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47" w:rsidRPr="00942E5A" w:rsidRDefault="008A0447" w:rsidP="00942E5A">
      <w:pPr>
        <w:jc w:val="center"/>
        <w:rPr>
          <w:rFonts w:ascii="Times New Roman" w:hAnsi="Times New Roman" w:cs="Times New Roman"/>
          <w:sz w:val="32"/>
          <w:szCs w:val="32"/>
        </w:rPr>
      </w:pPr>
      <w:r w:rsidRPr="00942E5A">
        <w:rPr>
          <w:rFonts w:ascii="Times New Roman" w:hAnsi="Times New Roman" w:cs="Times New Roman"/>
          <w:b/>
          <w:bCs/>
          <w:sz w:val="32"/>
          <w:szCs w:val="32"/>
        </w:rPr>
        <w:t>Тема:</w:t>
      </w:r>
      <w:r w:rsidRPr="00942E5A">
        <w:rPr>
          <w:rFonts w:ascii="Times New Roman" w:hAnsi="Times New Roman" w:cs="Times New Roman"/>
          <w:sz w:val="32"/>
          <w:szCs w:val="32"/>
        </w:rPr>
        <w:t xml:space="preserve"> «Единицы массы. Тонна. Центнер»</w:t>
      </w:r>
    </w:p>
    <w:p w:rsidR="008A0447" w:rsidRPr="00B330EE" w:rsidRDefault="008A0447" w:rsidP="005E3DB9">
      <w:pPr>
        <w:rPr>
          <w:rFonts w:ascii="Times New Roman" w:hAnsi="Times New Roman" w:cs="Times New Roman"/>
          <w:sz w:val="28"/>
          <w:szCs w:val="28"/>
        </w:rPr>
      </w:pPr>
      <w:r w:rsidRPr="00B330EE">
        <w:rPr>
          <w:rFonts w:ascii="Times New Roman" w:hAnsi="Times New Roman" w:cs="Times New Roman"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30EE">
        <w:rPr>
          <w:rFonts w:ascii="Times New Roman" w:hAnsi="Times New Roman" w:cs="Times New Roman"/>
          <w:sz w:val="28"/>
          <w:szCs w:val="28"/>
        </w:rPr>
        <w:t>рганизовать деятельность учащихся</w:t>
      </w:r>
      <w:r>
        <w:rPr>
          <w:rFonts w:ascii="Times New Roman" w:hAnsi="Times New Roman" w:cs="Times New Roman"/>
          <w:sz w:val="28"/>
          <w:szCs w:val="28"/>
        </w:rPr>
        <w:t>:по формированию</w:t>
      </w:r>
      <w:r w:rsidRPr="00B330EE">
        <w:rPr>
          <w:rFonts w:ascii="Times New Roman" w:hAnsi="Times New Roman" w:cs="Times New Roman"/>
          <w:sz w:val="28"/>
          <w:szCs w:val="28"/>
        </w:rPr>
        <w:t xml:space="preserve"> представлений о массе конкретных предметов и тел; </w:t>
      </w:r>
      <w:r>
        <w:rPr>
          <w:rFonts w:ascii="Times New Roman" w:hAnsi="Times New Roman" w:cs="Times New Roman"/>
          <w:sz w:val="28"/>
          <w:szCs w:val="28"/>
        </w:rPr>
        <w:t xml:space="preserve">по знакомству </w:t>
      </w:r>
      <w:r w:rsidRPr="00B330EE">
        <w:rPr>
          <w:rFonts w:ascii="Times New Roman" w:hAnsi="Times New Roman" w:cs="Times New Roman"/>
          <w:sz w:val="28"/>
          <w:szCs w:val="28"/>
        </w:rPr>
        <w:t xml:space="preserve"> учащихся с новыми единицами массы- тонна, центнер; по усвоению эталона со</w:t>
      </w:r>
      <w:r>
        <w:rPr>
          <w:rFonts w:ascii="Times New Roman" w:hAnsi="Times New Roman" w:cs="Times New Roman"/>
          <w:sz w:val="28"/>
          <w:szCs w:val="28"/>
        </w:rPr>
        <w:t xml:space="preserve">отношений между единицами массы; </w:t>
      </w:r>
      <w:r w:rsidRPr="00B330EE">
        <w:rPr>
          <w:rFonts w:ascii="Times New Roman" w:hAnsi="Times New Roman" w:cs="Times New Roman"/>
          <w:sz w:val="28"/>
          <w:szCs w:val="28"/>
        </w:rPr>
        <w:t>совершенствовать навыки решения задач с единицами массы; развивать логическое мышление.</w:t>
      </w:r>
    </w:p>
    <w:p w:rsidR="008A0447" w:rsidRPr="00B330EE" w:rsidRDefault="008A0447" w:rsidP="005E3DB9">
      <w:pPr>
        <w:rPr>
          <w:rFonts w:ascii="Times New Roman" w:hAnsi="Times New Roman" w:cs="Times New Roman"/>
          <w:sz w:val="28"/>
          <w:szCs w:val="28"/>
        </w:rPr>
      </w:pPr>
      <w:r w:rsidRPr="00B330EE">
        <w:rPr>
          <w:rFonts w:ascii="Times New Roman" w:hAnsi="Times New Roman" w:cs="Times New Roman"/>
          <w:sz w:val="28"/>
          <w:szCs w:val="28"/>
        </w:rPr>
        <w:t>Формировать: Личностные, регулятивные, познавательные и коммуникативные  универсальные учебные действия.</w:t>
      </w:r>
    </w:p>
    <w:p w:rsidR="008A0447" w:rsidRPr="00B330EE" w:rsidRDefault="008A0447" w:rsidP="005E3DB9">
      <w:pPr>
        <w:pStyle w:val="NormalWeb"/>
        <w:spacing w:line="324" w:lineRule="auto"/>
        <w:rPr>
          <w:sz w:val="28"/>
          <w:szCs w:val="28"/>
        </w:rPr>
      </w:pPr>
      <w:r w:rsidRPr="00B330EE">
        <w:rPr>
          <w:rStyle w:val="Emphasis"/>
          <w:i w:val="0"/>
          <w:iCs w:val="0"/>
          <w:sz w:val="28"/>
          <w:szCs w:val="28"/>
          <w:u w:val="single"/>
        </w:rPr>
        <w:t>Личностные   УУД</w:t>
      </w:r>
      <w:r w:rsidRPr="00B330EE">
        <w:rPr>
          <w:rStyle w:val="Emphasis"/>
          <w:i w:val="0"/>
          <w:iCs w:val="0"/>
          <w:sz w:val="28"/>
          <w:szCs w:val="28"/>
        </w:rPr>
        <w:t xml:space="preserve"> - воспринимать </w:t>
      </w:r>
      <w:r w:rsidRPr="00B330EE">
        <w:rPr>
          <w:sz w:val="28"/>
          <w:szCs w:val="28"/>
        </w:rPr>
        <w:t xml:space="preserve">речь учителя (одноклассников), непосредственно не обращенную к учащемуся, </w:t>
      </w:r>
      <w:r w:rsidRPr="00B330EE">
        <w:rPr>
          <w:rStyle w:val="Emphasis"/>
          <w:i w:val="0"/>
          <w:iCs w:val="0"/>
          <w:sz w:val="28"/>
          <w:szCs w:val="28"/>
        </w:rPr>
        <w:t xml:space="preserve">выражать </w:t>
      </w:r>
      <w:r w:rsidRPr="00B330EE">
        <w:rPr>
          <w:sz w:val="28"/>
          <w:szCs w:val="28"/>
        </w:rPr>
        <w:t xml:space="preserve">положительное отношение к процессу познания. Проявлять внимание, удивление, желание больше узнать. </w:t>
      </w:r>
      <w:r w:rsidRPr="00B330EE">
        <w:rPr>
          <w:rStyle w:val="Emphasis"/>
          <w:i w:val="0"/>
          <w:iCs w:val="0"/>
          <w:sz w:val="28"/>
          <w:szCs w:val="28"/>
        </w:rPr>
        <w:t xml:space="preserve">Оценивать </w:t>
      </w:r>
      <w:r w:rsidRPr="00B330EE">
        <w:rPr>
          <w:sz w:val="28"/>
          <w:szCs w:val="28"/>
        </w:rPr>
        <w:t xml:space="preserve">собственную учебную деятельность, свои достижения, самостоятельность, инициативу, ответственность, причины неудач, </w:t>
      </w:r>
      <w:r w:rsidRPr="00B330EE">
        <w:rPr>
          <w:rStyle w:val="Emphasis"/>
          <w:i w:val="0"/>
          <w:iCs w:val="0"/>
          <w:sz w:val="28"/>
          <w:szCs w:val="28"/>
        </w:rPr>
        <w:t xml:space="preserve">применять правила </w:t>
      </w:r>
      <w:r w:rsidRPr="00B330EE">
        <w:rPr>
          <w:sz w:val="28"/>
          <w:szCs w:val="28"/>
        </w:rPr>
        <w:t xml:space="preserve">делового сотрудничества. </w:t>
      </w:r>
      <w:r w:rsidRPr="00B330EE">
        <w:rPr>
          <w:rStyle w:val="Emphasis"/>
          <w:i w:val="0"/>
          <w:iCs w:val="0"/>
          <w:sz w:val="28"/>
          <w:szCs w:val="28"/>
        </w:rPr>
        <w:t xml:space="preserve">Сравнивать </w:t>
      </w:r>
      <w:r w:rsidRPr="00B330EE">
        <w:rPr>
          <w:sz w:val="28"/>
          <w:szCs w:val="28"/>
        </w:rPr>
        <w:t xml:space="preserve">разные точки зрения; считаться с мнением другого человека, </w:t>
      </w:r>
      <w:r w:rsidRPr="00B330EE">
        <w:rPr>
          <w:rStyle w:val="Emphasis"/>
          <w:i w:val="0"/>
          <w:iCs w:val="0"/>
          <w:sz w:val="28"/>
          <w:szCs w:val="28"/>
        </w:rPr>
        <w:t xml:space="preserve">проявлять </w:t>
      </w:r>
      <w:r w:rsidRPr="00B330EE">
        <w:rPr>
          <w:sz w:val="28"/>
          <w:szCs w:val="28"/>
        </w:rPr>
        <w:t>терпение и доброжелательность в споре (дискуссии), доверие к собеседнику (соучастнику) деятельность.</w:t>
      </w:r>
    </w:p>
    <w:p w:rsidR="008A0447" w:rsidRPr="00B330EE" w:rsidRDefault="008A0447" w:rsidP="005E3DB9">
      <w:pPr>
        <w:pStyle w:val="NormalWeb"/>
        <w:spacing w:line="324" w:lineRule="auto"/>
        <w:rPr>
          <w:sz w:val="28"/>
          <w:szCs w:val="28"/>
        </w:rPr>
      </w:pPr>
      <w:r w:rsidRPr="00B330EE">
        <w:rPr>
          <w:rStyle w:val="Emphasis"/>
          <w:i w:val="0"/>
          <w:iCs w:val="0"/>
          <w:sz w:val="28"/>
          <w:szCs w:val="28"/>
          <w:u w:val="single"/>
        </w:rPr>
        <w:t>Регулятивные УУД -</w:t>
      </w:r>
      <w:r w:rsidRPr="00B330EE">
        <w:rPr>
          <w:rStyle w:val="Emphasis"/>
          <w:i w:val="0"/>
          <w:iCs w:val="0"/>
          <w:sz w:val="28"/>
          <w:szCs w:val="28"/>
        </w:rPr>
        <w:t xml:space="preserve"> удерживать </w:t>
      </w:r>
      <w:r w:rsidRPr="00B330EE">
        <w:rPr>
          <w:sz w:val="28"/>
          <w:szCs w:val="28"/>
        </w:rPr>
        <w:t xml:space="preserve">цель деятельности до получения ее результата. </w:t>
      </w:r>
      <w:r w:rsidRPr="00B330EE">
        <w:rPr>
          <w:rStyle w:val="Emphasis"/>
          <w:i w:val="0"/>
          <w:iCs w:val="0"/>
          <w:sz w:val="28"/>
          <w:szCs w:val="28"/>
        </w:rPr>
        <w:t xml:space="preserve">Планировать </w:t>
      </w:r>
      <w:r w:rsidRPr="00B330EE">
        <w:rPr>
          <w:sz w:val="28"/>
          <w:szCs w:val="28"/>
        </w:rPr>
        <w:t>решение учебной задачи: выстраивать последовательность необходимых операций (алгоритм действий). О</w:t>
      </w:r>
      <w:r w:rsidRPr="00B330EE">
        <w:rPr>
          <w:rStyle w:val="Emphasis"/>
          <w:i w:val="0"/>
          <w:iCs w:val="0"/>
          <w:sz w:val="28"/>
          <w:szCs w:val="28"/>
        </w:rPr>
        <w:t xml:space="preserve">ценивать </w:t>
      </w:r>
      <w:r w:rsidRPr="00B330EE">
        <w:rPr>
          <w:sz w:val="28"/>
          <w:szCs w:val="28"/>
        </w:rPr>
        <w:t xml:space="preserve">весомость приводимых доказательств и рассуждений («убедительно, ложно, истинно, существенно, не существенно»). </w:t>
      </w:r>
      <w:r w:rsidRPr="00B330EE">
        <w:rPr>
          <w:rStyle w:val="Emphasis"/>
          <w:i w:val="0"/>
          <w:iCs w:val="0"/>
          <w:sz w:val="28"/>
          <w:szCs w:val="28"/>
        </w:rPr>
        <w:t xml:space="preserve">Корректировать </w:t>
      </w:r>
      <w:r w:rsidRPr="00B330EE">
        <w:rPr>
          <w:sz w:val="28"/>
          <w:szCs w:val="28"/>
        </w:rPr>
        <w:t>деятельность: вносить изменения в процесс с учетом возникших трудностей и ошибок; намечать способы их устранения. А</w:t>
      </w:r>
      <w:r w:rsidRPr="00B330EE">
        <w:rPr>
          <w:rStyle w:val="Emphasis"/>
          <w:i w:val="0"/>
          <w:iCs w:val="0"/>
          <w:sz w:val="28"/>
          <w:szCs w:val="28"/>
        </w:rPr>
        <w:t xml:space="preserve">нализировать </w:t>
      </w:r>
      <w:r w:rsidRPr="00B330EE">
        <w:rPr>
          <w:sz w:val="28"/>
          <w:szCs w:val="28"/>
        </w:rPr>
        <w:t xml:space="preserve">эмоциональные состояния, полученные от  успешной (неуспешной) деятельности, </w:t>
      </w:r>
      <w:r w:rsidRPr="00B330EE">
        <w:rPr>
          <w:rStyle w:val="Emphasis"/>
          <w:i w:val="0"/>
          <w:iCs w:val="0"/>
          <w:sz w:val="28"/>
          <w:szCs w:val="28"/>
        </w:rPr>
        <w:t xml:space="preserve">оценивать </w:t>
      </w:r>
      <w:r w:rsidRPr="00B330EE">
        <w:rPr>
          <w:sz w:val="28"/>
          <w:szCs w:val="28"/>
        </w:rPr>
        <w:t>их влияние на настроение человека.</w:t>
      </w:r>
    </w:p>
    <w:p w:rsidR="008A0447" w:rsidRPr="00B330EE" w:rsidRDefault="008A0447" w:rsidP="005E3DB9">
      <w:pPr>
        <w:pStyle w:val="NormalWeb"/>
        <w:spacing w:line="324" w:lineRule="auto"/>
        <w:rPr>
          <w:sz w:val="28"/>
          <w:szCs w:val="28"/>
        </w:rPr>
      </w:pPr>
      <w:r w:rsidRPr="00B330EE">
        <w:rPr>
          <w:sz w:val="28"/>
          <w:szCs w:val="28"/>
          <w:u w:val="single"/>
        </w:rPr>
        <w:t>Познавательные УУД</w:t>
      </w:r>
      <w:r w:rsidRPr="00B330EE">
        <w:rPr>
          <w:sz w:val="28"/>
          <w:szCs w:val="28"/>
        </w:rPr>
        <w:t xml:space="preserve"> - </w:t>
      </w:r>
      <w:r w:rsidRPr="00B330EE">
        <w:rPr>
          <w:rStyle w:val="Emphasis"/>
          <w:i w:val="0"/>
          <w:iCs w:val="0"/>
          <w:sz w:val="28"/>
          <w:szCs w:val="28"/>
        </w:rPr>
        <w:t xml:space="preserve">высказывать </w:t>
      </w:r>
      <w:r w:rsidRPr="00B330EE">
        <w:rPr>
          <w:sz w:val="28"/>
          <w:szCs w:val="28"/>
        </w:rPr>
        <w:t xml:space="preserve">предположения, </w:t>
      </w:r>
      <w:r w:rsidRPr="00B330EE">
        <w:rPr>
          <w:rStyle w:val="Emphasis"/>
          <w:i w:val="0"/>
          <w:iCs w:val="0"/>
          <w:sz w:val="28"/>
          <w:szCs w:val="28"/>
        </w:rPr>
        <w:t xml:space="preserve">обсуждать </w:t>
      </w:r>
      <w:r w:rsidRPr="00B330EE">
        <w:rPr>
          <w:sz w:val="28"/>
          <w:szCs w:val="28"/>
        </w:rPr>
        <w:t xml:space="preserve">проблемные вопросы. </w:t>
      </w:r>
      <w:r w:rsidRPr="00B330EE">
        <w:rPr>
          <w:rStyle w:val="Emphasis"/>
          <w:i w:val="0"/>
          <w:iCs w:val="0"/>
          <w:sz w:val="28"/>
          <w:szCs w:val="28"/>
        </w:rPr>
        <w:t xml:space="preserve">Составлять </w:t>
      </w:r>
      <w:r w:rsidRPr="00B330EE">
        <w:rPr>
          <w:sz w:val="28"/>
          <w:szCs w:val="28"/>
        </w:rPr>
        <w:t>план простого эксперимента. В</w:t>
      </w:r>
      <w:r w:rsidRPr="00B330EE">
        <w:rPr>
          <w:rStyle w:val="Emphasis"/>
          <w:i w:val="0"/>
          <w:iCs w:val="0"/>
          <w:sz w:val="28"/>
          <w:szCs w:val="28"/>
        </w:rPr>
        <w:t xml:space="preserve">ыбирать </w:t>
      </w:r>
      <w:r w:rsidRPr="00B330EE">
        <w:rPr>
          <w:sz w:val="28"/>
          <w:szCs w:val="28"/>
        </w:rPr>
        <w:t>решение из нескольких предложенных, кратко обосновывать выбор (отвечать на вопрос «почему выбрал именно этот способ?»). В</w:t>
      </w:r>
      <w:r w:rsidRPr="00B330EE">
        <w:rPr>
          <w:rStyle w:val="Emphasis"/>
          <w:i w:val="0"/>
          <w:iCs w:val="0"/>
          <w:sz w:val="28"/>
          <w:szCs w:val="28"/>
        </w:rPr>
        <w:t xml:space="preserve">ыявлять </w:t>
      </w:r>
      <w:r w:rsidRPr="00B330EE">
        <w:rPr>
          <w:sz w:val="28"/>
          <w:szCs w:val="28"/>
        </w:rPr>
        <w:t xml:space="preserve">(при решении различных учебных задач)  известное и неизвестное. </w:t>
      </w:r>
      <w:r w:rsidRPr="00B330EE">
        <w:rPr>
          <w:rStyle w:val="Emphasis"/>
          <w:i w:val="0"/>
          <w:iCs w:val="0"/>
          <w:sz w:val="28"/>
          <w:szCs w:val="28"/>
        </w:rPr>
        <w:t xml:space="preserve">Исследовать </w:t>
      </w:r>
      <w:r w:rsidRPr="00B330EE">
        <w:rPr>
          <w:sz w:val="28"/>
          <w:szCs w:val="28"/>
        </w:rPr>
        <w:t>собственные нестандартные способы решения. П</w:t>
      </w:r>
      <w:r w:rsidRPr="00B330EE">
        <w:rPr>
          <w:rStyle w:val="Emphasis"/>
          <w:i w:val="0"/>
          <w:iCs w:val="0"/>
          <w:sz w:val="28"/>
          <w:szCs w:val="28"/>
        </w:rPr>
        <w:t xml:space="preserve">реобразовывать </w:t>
      </w:r>
      <w:r w:rsidRPr="00B330EE">
        <w:rPr>
          <w:sz w:val="28"/>
          <w:szCs w:val="28"/>
        </w:rPr>
        <w:t>объект: импровизировать, изменять, творчески переделывать.</w:t>
      </w:r>
    </w:p>
    <w:p w:rsidR="008A0447" w:rsidRPr="00B330EE" w:rsidRDefault="008A0447" w:rsidP="005E3DB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0447" w:rsidRPr="00B330EE" w:rsidRDefault="008A0447" w:rsidP="005E3DB9">
      <w:pPr>
        <w:pStyle w:val="NormalWeb"/>
        <w:spacing w:line="324" w:lineRule="auto"/>
        <w:rPr>
          <w:sz w:val="28"/>
          <w:szCs w:val="28"/>
        </w:rPr>
      </w:pPr>
      <w:r w:rsidRPr="00B330EE">
        <w:rPr>
          <w:sz w:val="28"/>
          <w:szCs w:val="28"/>
        </w:rPr>
        <w:t xml:space="preserve">Коммуникативные УУД - </w:t>
      </w:r>
      <w:r w:rsidRPr="00B330EE">
        <w:rPr>
          <w:rStyle w:val="Emphasis"/>
          <w:i w:val="0"/>
          <w:iCs w:val="0"/>
          <w:sz w:val="28"/>
          <w:szCs w:val="28"/>
        </w:rPr>
        <w:t xml:space="preserve">воспринимать </w:t>
      </w:r>
      <w:r w:rsidRPr="00B330EE">
        <w:rPr>
          <w:sz w:val="28"/>
          <w:szCs w:val="28"/>
        </w:rPr>
        <w:t xml:space="preserve">текст с учетом поставленной учебной задачи. </w:t>
      </w:r>
      <w:r w:rsidRPr="00B330EE">
        <w:rPr>
          <w:rStyle w:val="Emphasis"/>
          <w:i w:val="0"/>
          <w:iCs w:val="0"/>
          <w:sz w:val="28"/>
          <w:szCs w:val="28"/>
        </w:rPr>
        <w:t xml:space="preserve">Находить </w:t>
      </w:r>
      <w:r w:rsidRPr="00B330EE">
        <w:rPr>
          <w:sz w:val="28"/>
          <w:szCs w:val="28"/>
        </w:rPr>
        <w:t xml:space="preserve">в тексте информацию, необходимую для ее решения.  </w:t>
      </w:r>
      <w:r w:rsidRPr="00B330EE">
        <w:rPr>
          <w:rStyle w:val="Emphasis"/>
          <w:i w:val="0"/>
          <w:iCs w:val="0"/>
          <w:sz w:val="28"/>
          <w:szCs w:val="28"/>
        </w:rPr>
        <w:t xml:space="preserve">Характеризовать </w:t>
      </w:r>
      <w:r w:rsidRPr="00B330EE">
        <w:rPr>
          <w:sz w:val="28"/>
          <w:szCs w:val="28"/>
        </w:rPr>
        <w:t>качества, признаки объекта, относящие его к определенному классу (виду).</w:t>
      </w:r>
    </w:p>
    <w:p w:rsidR="008A0447" w:rsidRPr="00B330EE" w:rsidRDefault="008A0447" w:rsidP="005E3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EE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B330EE">
        <w:rPr>
          <w:rFonts w:ascii="Times New Roman" w:hAnsi="Times New Roman" w:cs="Times New Roman"/>
          <w:sz w:val="28"/>
          <w:szCs w:val="28"/>
        </w:rPr>
        <w:t xml:space="preserve"> Урок открытия новых знаний</w:t>
      </w:r>
    </w:p>
    <w:p w:rsidR="008A0447" w:rsidRPr="00B330EE" w:rsidRDefault="008A0447" w:rsidP="005E3D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0EE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B330EE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презентация по теме урока, </w:t>
      </w:r>
      <w:bookmarkStart w:id="0" w:name="_GoBack"/>
      <w:bookmarkEnd w:id="0"/>
      <w:r w:rsidRPr="00B330EE">
        <w:rPr>
          <w:rFonts w:ascii="Times New Roman" w:hAnsi="Times New Roman" w:cs="Times New Roman"/>
          <w:sz w:val="28"/>
          <w:szCs w:val="28"/>
        </w:rPr>
        <w:t>рабочая тетрадь на печатной основе.</w:t>
      </w:r>
    </w:p>
    <w:p w:rsidR="008A0447" w:rsidRPr="00324A5E" w:rsidRDefault="008A0447" w:rsidP="00D26AAA">
      <w:pPr>
        <w:shd w:val="clear" w:color="auto" w:fill="FFFFFF"/>
        <w:spacing w:before="100" w:beforeAutospacing="1" w:after="100" w:afterAutospacing="1" w:line="271" w:lineRule="atLeast"/>
        <w:rPr>
          <w:rFonts w:ascii="Times New Roman" w:hAnsi="Times New Roman" w:cs="Times New Roman"/>
          <w:sz w:val="28"/>
          <w:szCs w:val="28"/>
        </w:rPr>
      </w:pPr>
      <w:r w:rsidRPr="001A3BBA">
        <w:rPr>
          <w:rFonts w:ascii="Times New Roman" w:hAnsi="Times New Roman" w:cs="Times New Roman"/>
          <w:sz w:val="28"/>
          <w:szCs w:val="28"/>
        </w:rPr>
        <w:t>Технология проблемного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447" w:rsidRPr="00324A5E" w:rsidRDefault="008A0447" w:rsidP="00D26AAA">
      <w:pPr>
        <w:shd w:val="clear" w:color="auto" w:fill="FFFFFF"/>
        <w:spacing w:before="100" w:beforeAutospacing="1" w:after="100" w:afterAutospacing="1" w:line="271" w:lineRule="atLeast"/>
        <w:rPr>
          <w:rFonts w:ascii="Helvetica" w:hAnsi="Helvetica" w:cs="Helvetica"/>
          <w:color w:val="333333"/>
        </w:rPr>
      </w:pPr>
    </w:p>
    <w:p w:rsidR="008A0447" w:rsidRPr="00324A5E" w:rsidRDefault="008A0447" w:rsidP="00D26AAA">
      <w:pPr>
        <w:shd w:val="clear" w:color="auto" w:fill="FFFFFF"/>
        <w:spacing w:before="100" w:beforeAutospacing="1" w:after="100" w:afterAutospacing="1" w:line="271" w:lineRule="atLeast"/>
        <w:rPr>
          <w:rFonts w:ascii="Helvetica" w:hAnsi="Helvetica" w:cs="Helvetica"/>
          <w:color w:val="333333"/>
        </w:rPr>
      </w:pPr>
    </w:p>
    <w:p w:rsidR="008A0447" w:rsidRPr="00324A5E" w:rsidRDefault="008A0447" w:rsidP="00D26AAA">
      <w:pPr>
        <w:shd w:val="clear" w:color="auto" w:fill="FFFFFF"/>
        <w:spacing w:before="100" w:beforeAutospacing="1" w:after="100" w:afterAutospacing="1" w:line="271" w:lineRule="atLeast"/>
        <w:rPr>
          <w:rFonts w:ascii="Helvetica" w:hAnsi="Helvetica" w:cs="Helvetica"/>
          <w:color w:val="333333"/>
        </w:rPr>
      </w:pPr>
    </w:p>
    <w:p w:rsidR="008A0447" w:rsidRDefault="008A0447" w:rsidP="00D26AAA">
      <w:pPr>
        <w:shd w:val="clear" w:color="auto" w:fill="FFFFFF"/>
        <w:spacing w:before="100" w:beforeAutospacing="1" w:after="100" w:afterAutospacing="1" w:line="271" w:lineRule="atLeast"/>
        <w:rPr>
          <w:rFonts w:ascii="Helvetica" w:hAnsi="Helvetica" w:cs="Helvetica"/>
          <w:color w:val="333333"/>
        </w:rPr>
      </w:pPr>
    </w:p>
    <w:p w:rsidR="008A0447" w:rsidRDefault="008A0447" w:rsidP="00D26AAA">
      <w:pPr>
        <w:shd w:val="clear" w:color="auto" w:fill="FFFFFF"/>
        <w:spacing w:before="100" w:beforeAutospacing="1" w:after="100" w:afterAutospacing="1" w:line="271" w:lineRule="atLeast"/>
        <w:rPr>
          <w:rFonts w:ascii="Helvetica" w:hAnsi="Helvetica" w:cs="Helvetica"/>
          <w:color w:val="333333"/>
        </w:rPr>
      </w:pPr>
    </w:p>
    <w:p w:rsidR="008A0447" w:rsidRDefault="008A0447" w:rsidP="00D26AAA">
      <w:pPr>
        <w:shd w:val="clear" w:color="auto" w:fill="FFFFFF"/>
        <w:spacing w:before="100" w:beforeAutospacing="1" w:after="100" w:afterAutospacing="1" w:line="271" w:lineRule="atLeast"/>
        <w:rPr>
          <w:rFonts w:ascii="Helvetica" w:hAnsi="Helvetica" w:cs="Helvetica"/>
          <w:color w:val="333333"/>
        </w:rPr>
      </w:pPr>
    </w:p>
    <w:p w:rsidR="008A0447" w:rsidRDefault="008A0447" w:rsidP="00D26AAA">
      <w:pPr>
        <w:shd w:val="clear" w:color="auto" w:fill="FFFFFF"/>
        <w:spacing w:before="100" w:beforeAutospacing="1" w:after="100" w:afterAutospacing="1" w:line="271" w:lineRule="atLeast"/>
        <w:rPr>
          <w:rFonts w:ascii="Helvetica" w:hAnsi="Helvetica" w:cs="Helvetica"/>
          <w:color w:val="333333"/>
        </w:rPr>
      </w:pPr>
    </w:p>
    <w:p w:rsidR="008A0447" w:rsidRDefault="008A0447" w:rsidP="00D26AAA">
      <w:pPr>
        <w:shd w:val="clear" w:color="auto" w:fill="FFFFFF"/>
        <w:spacing w:before="100" w:beforeAutospacing="1" w:after="100" w:afterAutospacing="1" w:line="271" w:lineRule="atLeast"/>
        <w:rPr>
          <w:rFonts w:ascii="Helvetica" w:hAnsi="Helvetica" w:cs="Helvetica"/>
          <w:color w:val="333333"/>
        </w:rPr>
      </w:pPr>
    </w:p>
    <w:p w:rsidR="008A0447" w:rsidRDefault="008A0447" w:rsidP="00D26AAA">
      <w:pPr>
        <w:shd w:val="clear" w:color="auto" w:fill="FFFFFF"/>
        <w:spacing w:before="100" w:beforeAutospacing="1" w:after="100" w:afterAutospacing="1" w:line="271" w:lineRule="atLeast"/>
        <w:rPr>
          <w:rFonts w:ascii="Helvetica" w:hAnsi="Helvetica" w:cs="Helvetica"/>
          <w:color w:val="333333"/>
        </w:rPr>
      </w:pPr>
    </w:p>
    <w:p w:rsidR="008A0447" w:rsidRDefault="008A0447" w:rsidP="00D26AAA">
      <w:pPr>
        <w:shd w:val="clear" w:color="auto" w:fill="FFFFFF"/>
        <w:spacing w:before="100" w:beforeAutospacing="1" w:after="100" w:afterAutospacing="1" w:line="271" w:lineRule="atLeast"/>
        <w:rPr>
          <w:rFonts w:ascii="Helvetica" w:hAnsi="Helvetica" w:cs="Helvetica"/>
          <w:color w:val="333333"/>
        </w:rPr>
      </w:pPr>
    </w:p>
    <w:p w:rsidR="008A0447" w:rsidRDefault="008A0447" w:rsidP="00D26AAA">
      <w:pPr>
        <w:shd w:val="clear" w:color="auto" w:fill="FFFFFF"/>
        <w:spacing w:before="100" w:beforeAutospacing="1" w:after="100" w:afterAutospacing="1" w:line="271" w:lineRule="atLeast"/>
        <w:rPr>
          <w:rFonts w:ascii="Helvetica" w:hAnsi="Helvetica" w:cs="Helvetica"/>
          <w:color w:val="333333"/>
        </w:rPr>
      </w:pPr>
    </w:p>
    <w:p w:rsidR="008A0447" w:rsidRPr="00682BB1" w:rsidRDefault="008A0447" w:rsidP="00D26AAA">
      <w:pPr>
        <w:shd w:val="clear" w:color="auto" w:fill="FFFFFF"/>
        <w:spacing w:before="100" w:beforeAutospacing="1" w:after="100" w:afterAutospacing="1" w:line="271" w:lineRule="atLeast"/>
        <w:rPr>
          <w:rFonts w:ascii="Helvetica" w:hAnsi="Helvetica" w:cs="Helvetica"/>
          <w:color w:val="333333"/>
        </w:rPr>
      </w:pPr>
    </w:p>
    <w:p w:rsidR="008A0447" w:rsidRPr="00682BB1" w:rsidRDefault="008A0447" w:rsidP="00D26AAA">
      <w:pPr>
        <w:shd w:val="clear" w:color="auto" w:fill="FFFFFF"/>
        <w:spacing w:before="100" w:beforeAutospacing="1" w:after="100" w:afterAutospacing="1" w:line="271" w:lineRule="atLeast"/>
        <w:rPr>
          <w:rFonts w:ascii="Helvetica" w:hAnsi="Helvetica" w:cs="Helvetica"/>
          <w:color w:val="333333"/>
        </w:rPr>
      </w:pPr>
    </w:p>
    <w:p w:rsidR="008A0447" w:rsidRPr="0042216C" w:rsidRDefault="008A0447" w:rsidP="00D26AAA">
      <w:pPr>
        <w:shd w:val="clear" w:color="auto" w:fill="FFFFFF"/>
        <w:spacing w:before="100" w:beforeAutospacing="1" w:after="100" w:afterAutospacing="1" w:line="271" w:lineRule="atLeast"/>
        <w:rPr>
          <w:rFonts w:ascii="Helvetica" w:hAnsi="Helvetica" w:cs="Helvetica"/>
          <w:color w:val="333333"/>
        </w:rPr>
      </w:pPr>
    </w:p>
    <w:p w:rsidR="008A0447" w:rsidRPr="00AB1C42" w:rsidRDefault="008A0447" w:rsidP="00050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C42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0064"/>
        <w:gridCol w:w="1573"/>
        <w:gridCol w:w="2309"/>
      </w:tblGrid>
      <w:tr w:rsidR="008A0447" w:rsidRPr="00C5672D">
        <w:trPr>
          <w:jc w:val="center"/>
        </w:trPr>
        <w:tc>
          <w:tcPr>
            <w:tcW w:w="1668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0064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573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309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8A0447" w:rsidRPr="00C5672D">
        <w:trPr>
          <w:jc w:val="center"/>
        </w:trPr>
        <w:tc>
          <w:tcPr>
            <w:tcW w:w="1668" w:type="dxa"/>
          </w:tcPr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 xml:space="preserve">1.Самоопределение к деятельности. Организационный момент. 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Включение в деловой ритм.</w:t>
            </w: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Доброе утро, ребята! Доброе утро всем, кто присутствует на нашем уроке! 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7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Начинаем ровно в срок наш любимейший урок!!!</w:t>
            </w: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Мы друг к другу повернёмся, подмигнём и улыбнёмся!</w:t>
            </w: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Поприветствуем гостей, с ними нам вдвойне теплей!</w:t>
            </w: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Пожелайте нам удачи и успешности в придачу!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Известный русский математик и педагог Алексей Иванович Маркушевич  сказал: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Кто с детских лет занимается математикой, тот развивает внимание, тренирует свой мозг, волю, воспитывает настойчивость и упорство в достижении цели»</w:t>
            </w:r>
          </w:p>
          <w:p w:rsidR="008A0447" w:rsidRPr="00C5672D" w:rsidRDefault="008A0447" w:rsidP="00C5672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 xml:space="preserve">-Эти слова </w:t>
            </w:r>
            <w:r w:rsidRPr="00C56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будут эпиграфом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 xml:space="preserve">  нашего сегодняшнего урока.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-Как вы их понимаете?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-Какова же цель нашего урока?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для этого нам сегодня понадобятся: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-внимательные глаза,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чуткие уши,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 xml:space="preserve">ловкие руки, 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сообразительные головы.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И , конечно же, хорошее настроение!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класса к  работе. 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>- развивать внимание, тренировать свой мозг, волю, воспитывать настойчивость и упорство в достижении цели</w:t>
            </w: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самоопределение; регулятивные: Целеполагание; коммуникативные: планирование учебного сотрудничества с учителем  и сверстниками. </w:t>
            </w:r>
          </w:p>
        </w:tc>
      </w:tr>
      <w:tr w:rsidR="008A0447" w:rsidRPr="00C5672D">
        <w:trPr>
          <w:jc w:val="center"/>
        </w:trPr>
        <w:tc>
          <w:tcPr>
            <w:tcW w:w="1668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 xml:space="preserve">2.Актуализация знаний и фиксация затруднений в деятельности. </w:t>
            </w: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 xml:space="preserve">Выявляет уровень знаний. Определяет типичные недостатки. </w:t>
            </w:r>
          </w:p>
          <w:p w:rsidR="008A0447" w:rsidRPr="00C5672D" w:rsidRDefault="008A0447" w:rsidP="00C567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67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Любая работа, не обходится без устного счета.</w:t>
            </w:r>
          </w:p>
          <w:p w:rsidR="008A0447" w:rsidRPr="00C5672D" w:rsidRDefault="008A0447" w:rsidP="00C567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Открыли тетради.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 xml:space="preserve"> И перед тем как вы начнёте писать, я хочу задать вам несколько вопросов.</w:t>
            </w:r>
          </w:p>
          <w:p w:rsidR="008A0447" w:rsidRPr="00C5672D" w:rsidRDefault="008A0447" w:rsidP="00C567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- Какое сегодня  число?</w:t>
            </w:r>
          </w:p>
          <w:p w:rsidR="008A0447" w:rsidRPr="00C5672D" w:rsidRDefault="008A0447" w:rsidP="00C567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 xml:space="preserve">- Дайте полную характеристику этого числа. </w:t>
            </w:r>
          </w:p>
          <w:p w:rsidR="008A0447" w:rsidRPr="00C5672D" w:rsidRDefault="008A0447" w:rsidP="00C567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-  Скажите ребята, а число 24 встречается  в изученном  нами  табличном умножении?</w:t>
            </w:r>
          </w:p>
          <w:p w:rsidR="008A0447" w:rsidRPr="00C5672D" w:rsidRDefault="008A0447" w:rsidP="00C567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- Что вы можете мне сказать о слове –ноябрь?</w:t>
            </w:r>
          </w:p>
          <w:p w:rsidR="008A0447" w:rsidRPr="00C5672D" w:rsidRDefault="008A0447" w:rsidP="00C567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- Открыли  тетради  и выполнили грамотную и аккуратную запись.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567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Самостоятельная работа.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 xml:space="preserve"> Возьмите листок с числовой таблицей и закрасьте те клеточки с числами, которые будут  являться ответами к этим примерам:</w:t>
            </w:r>
          </w:p>
          <w:p w:rsidR="008A0447" w:rsidRPr="00C5672D" w:rsidRDefault="008A0447" w:rsidP="00C5672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6" type="#_x0000_t75" alt="магический квадрат 2" style="position:absolute;left:0;text-align:left;margin-left:279pt;margin-top:7.6pt;width:106pt;height:126pt;z-index:-251660288;visibility:visible" wrapcoords="-306 0 -306 21343 21702 21343 21702 0 -306 0">
                  <v:imagedata r:id="rId5" o:title=""/>
                  <w10:wrap type="through"/>
                </v:shape>
              </w:pic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 xml:space="preserve">25х10   </w:t>
            </w:r>
          </w:p>
          <w:p w:rsidR="008A0447" w:rsidRPr="00C5672D" w:rsidRDefault="008A0447" w:rsidP="00C5672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64000 :100</w:t>
            </w:r>
          </w:p>
          <w:p w:rsidR="008A0447" w:rsidRPr="00C5672D" w:rsidRDefault="008A0447" w:rsidP="00C5672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350000 : 1000</w:t>
            </w:r>
          </w:p>
          <w:p w:rsidR="008A0447" w:rsidRPr="00C5672D" w:rsidRDefault="008A0447" w:rsidP="00C5672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 xml:space="preserve">7 х 100                         </w:t>
            </w:r>
          </w:p>
          <w:p w:rsidR="008A0447" w:rsidRPr="00C5672D" w:rsidRDefault="008A0447" w:rsidP="00C5672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10000 : 100</w:t>
            </w:r>
          </w:p>
          <w:p w:rsidR="008A0447" w:rsidRPr="00C5672D" w:rsidRDefault="008A0447" w:rsidP="00C5672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76 х 10</w:t>
            </w:r>
          </w:p>
          <w:p w:rsidR="008A0447" w:rsidRPr="00C5672D" w:rsidRDefault="008A0447" w:rsidP="00C5672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55000 : 100</w:t>
            </w:r>
          </w:p>
          <w:p w:rsidR="008A0447" w:rsidRPr="00C5672D" w:rsidRDefault="008A0447" w:rsidP="00C5672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10 х 100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Что у вас высветилось на карточке?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А это значит, что все примеры решены, верно. Если нет  «5», то значит, где-то допущена ошибка.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567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Работа в группе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</w:t>
            </w:r>
            <w:r w:rsidRPr="00C56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разгадать кроссворд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 xml:space="preserve"> и  прочитать ключевое слово.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 xml:space="preserve">(все слова вписываются по горизонтали)     </w:t>
            </w:r>
          </w:p>
          <w:p w:rsidR="008A0447" w:rsidRPr="00C5672D" w:rsidRDefault="008A0447" w:rsidP="00C5672D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1.промежуток времени в 100лет</w:t>
            </w:r>
          </w:p>
          <w:p w:rsidR="008A0447" w:rsidRPr="00C5672D" w:rsidRDefault="008A0447" w:rsidP="00C5672D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2.отрезок длиной 100см</w:t>
            </w:r>
          </w:p>
          <w:p w:rsidR="008A0447" w:rsidRPr="00C5672D" w:rsidRDefault="008A0447" w:rsidP="00C5672D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3.масса предмета в 1000г</w:t>
            </w:r>
          </w:p>
          <w:p w:rsidR="008A0447" w:rsidRPr="00C5672D" w:rsidRDefault="008A0447" w:rsidP="00C5672D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4.отрезок длиной 10см</w:t>
            </w:r>
          </w:p>
          <w:p w:rsidR="008A0447" w:rsidRPr="00C5672D" w:rsidRDefault="008A0447" w:rsidP="00C5672D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5. время в 6о минут</w:t>
            </w:r>
          </w:p>
          <w:p w:rsidR="008A0447" w:rsidRPr="00C5672D" w:rsidRDefault="008A0447" w:rsidP="00C5672D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6.расстояние в 1000км</w:t>
            </w:r>
          </w:p>
          <w:p w:rsidR="008A0447" w:rsidRPr="00C5672D" w:rsidRDefault="008A0447" w:rsidP="00C5672D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7.единица времени, в 60 раз меньше часа</w:t>
            </w:r>
          </w:p>
          <w:p w:rsidR="008A0447" w:rsidRPr="00C5672D" w:rsidRDefault="008A0447" w:rsidP="00C5672D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8.самая маленькая единица массы</w:t>
            </w:r>
          </w:p>
          <w:p w:rsidR="008A0447" w:rsidRPr="00C5672D" w:rsidRDefault="008A0447" w:rsidP="00C5672D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Какое ключевое слово получилось?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А что такое величина? 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(Величина – это то, что можно измерить и результат выразить числом)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- Какие величины вы знаете? (массы, длины, времени, площади)</w:t>
            </w:r>
          </w:p>
          <w:p w:rsidR="008A0447" w:rsidRPr="00C5672D" w:rsidRDefault="008A0447" w:rsidP="00C5672D">
            <w:pPr>
              <w:shd w:val="clear" w:color="auto" w:fill="FFFFFF"/>
              <w:spacing w:after="136" w:line="271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– О какой величине мы будем сегодня говорить, вы узнаете, разгадав ребус.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(Учитель показывает ребус «массаж’»)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Да, слово «масса» сегодня очень нужное на нашем уроке.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Какие единицы массы вы уже знаете? (кг, г)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Какая существует взаимосвязь между этими единицами? </w:t>
            </w:r>
            <w:r w:rsidRPr="00C56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кг = 1000 г)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Запишите это в тетрадь.                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Какая из этих двух величин самая маленькая? </w:t>
            </w:r>
            <w:r w:rsidRPr="00C56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(г)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Для чего нужна такая единица массы? </w:t>
            </w:r>
            <w:r w:rsidRPr="00C56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(Чтобы определять массу очень маленьких и очень легких предметов)</w:t>
            </w:r>
          </w:p>
          <w:p w:rsidR="008A0447" w:rsidRPr="00C5672D" w:rsidRDefault="008A0447" w:rsidP="00C5672D">
            <w:pPr>
              <w:shd w:val="clear" w:color="auto" w:fill="FFFFFF"/>
              <w:spacing w:after="136" w:line="27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Задача</w:t>
            </w:r>
          </w:p>
          <w:p w:rsidR="008A0447" w:rsidRPr="00C5672D" w:rsidRDefault="008A0447" w:rsidP="00C5672D">
            <w:pPr>
              <w:shd w:val="clear" w:color="auto" w:fill="FFFFFF"/>
              <w:spacing w:after="136" w:line="27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Одна конфета весит 2 г. Сколько весят 10 конфет (20 г), 100 конфет (200 г), 1000 конфет (2000 г)?</w:t>
            </w:r>
          </w:p>
          <w:p w:rsidR="008A0447" w:rsidRPr="00C5672D" w:rsidRDefault="008A0447" w:rsidP="00C5672D">
            <w:pPr>
              <w:shd w:val="clear" w:color="auto" w:fill="FFFFFF"/>
              <w:spacing w:after="136" w:line="27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– Какую из этих величин можно перевести в большую величину? </w:t>
            </w:r>
            <w:r w:rsidRPr="00C56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(2000 г = 2 кг)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Запишите в тетрадь</w:t>
            </w:r>
          </w:p>
          <w:p w:rsidR="008A0447" w:rsidRPr="00C5672D" w:rsidRDefault="008A0447" w:rsidP="00C5672D">
            <w:pPr>
              <w:shd w:val="clear" w:color="auto" w:fill="FFFFFF"/>
              <w:spacing w:after="136" w:line="27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задание, тренирующее отдельные способности к учебной деятельности, мыслительные операции и учебные навыки </w:t>
            </w: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 и сверстниками. Познавательные: логические- анализ объектов с целью выделения признаков</w:t>
            </w:r>
          </w:p>
        </w:tc>
      </w:tr>
      <w:tr w:rsidR="008A0447" w:rsidRPr="00C5672D">
        <w:trPr>
          <w:jc w:val="center"/>
        </w:trPr>
        <w:tc>
          <w:tcPr>
            <w:tcW w:w="1668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 xml:space="preserve">3.Постановка учебной задачи. </w:t>
            </w: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8A0447" w:rsidRPr="00C5672D" w:rsidRDefault="008A0447" w:rsidP="00C5672D">
            <w:pPr>
              <w:shd w:val="clear" w:color="auto" w:fill="FFFFFF"/>
              <w:spacing w:after="136" w:line="27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экране картинка яблока, корзины яблок, машины яблок)</w:t>
            </w:r>
          </w:p>
          <w:p w:rsidR="008A0447" w:rsidRPr="00C5672D" w:rsidRDefault="008A0447" w:rsidP="00C5672D">
            <w:pPr>
              <w:shd w:val="clear" w:color="auto" w:fill="FFFFFF"/>
              <w:spacing w:after="136" w:line="27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– Если нужно узнать массу одного яблока, какой единицей массы вы воспользуетесь?</w:t>
            </w:r>
            <w:r w:rsidRPr="00C56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(Грамм)</w:t>
            </w:r>
          </w:p>
          <w:p w:rsidR="008A0447" w:rsidRPr="00C5672D" w:rsidRDefault="008A0447" w:rsidP="00C5672D">
            <w:pPr>
              <w:shd w:val="clear" w:color="auto" w:fill="FFFFFF"/>
              <w:spacing w:after="136" w:line="27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– А если нужно узнать массу ящика с яблоками? </w:t>
            </w:r>
            <w:r w:rsidRPr="00C56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(Килограмм)</w:t>
            </w:r>
          </w:p>
          <w:p w:rsidR="008A0447" w:rsidRPr="00C5672D" w:rsidRDefault="008A0447" w:rsidP="00C5672D">
            <w:pPr>
              <w:shd w:val="clear" w:color="auto" w:fill="FFFFFF"/>
              <w:spacing w:after="136" w:line="27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– Ну а если нужно узнать массу целой машины с яблоками? </w:t>
            </w:r>
            <w:r w:rsidRPr="00C56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(Ни грамм, ни килограмм не подходят для измерения такого большого и тяжелого груза)</w:t>
            </w:r>
          </w:p>
          <w:p w:rsidR="008A0447" w:rsidRPr="00C5672D" w:rsidRDefault="008A0447" w:rsidP="00C5672D">
            <w:pPr>
              <w:shd w:val="clear" w:color="auto" w:fill="FFFFFF"/>
              <w:spacing w:after="136" w:line="27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Выдвижение гипотезы</w:t>
            </w:r>
          </w:p>
          <w:p w:rsidR="008A0447" w:rsidRPr="00C5672D" w:rsidRDefault="008A0447" w:rsidP="00C5672D">
            <w:pPr>
              <w:shd w:val="clear" w:color="auto" w:fill="FFFFFF"/>
              <w:spacing w:after="136" w:line="27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– Что же мы можем предположить? </w:t>
            </w:r>
            <w:r w:rsidRPr="00C56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(Возможно, для таких больших грузов существуют другие единицы измерения массы)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Обозначим эту проблему вопросительным знаком. </w:t>
            </w:r>
            <w:r w:rsidRPr="00C56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(Учитель ставит под рисунком «?»)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Исходя из вышесказанного, давайте попробуем сформулировать цель нашего урока. Что мы должны сегодня узнать и с чем познакомиться? </w:t>
            </w:r>
            <w:r w:rsidRPr="00C56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(Ответы учеников)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И чтобы мы могли работать с этими единицами при решении задач, мы должны установить взаимосвязь между всеми единицами массы.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Давайте еще раз посмотрим на цели урока  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А где же мы можем узнать о новых единицах массы и ознакомиться с ними? </w:t>
            </w:r>
            <w:r w:rsidRPr="00C56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учебнике)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Я предлагаю вам самостоятельно найти ответы на вопрос, который мы поставили: «Существуют ли еще какие-либо единицы массы для измерения тяжелых грузов?» (Работа с учебником, с.122)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Прочитайте информацию под знаком обрати внимание.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Какие еще существуют единицы массы?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Что тяжелее центнер или тонна? </w:t>
            </w:r>
            <w:r w:rsidRPr="00C56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(Ответы учащихся)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Докажите </w:t>
            </w:r>
            <w:r w:rsidRPr="00C56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ц – 100 кг, 1 т – 1000 кг)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Как при числах мы будем записывать слово «тонна»? </w:t>
            </w:r>
            <w:r w:rsidRPr="00C56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(т)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А центнер? </w:t>
            </w:r>
            <w:r w:rsidRPr="00C56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(ц)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Какова же тема нашего урока? </w:t>
            </w:r>
            <w:r w:rsidRPr="00C56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(Ответы детей)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Запишите в тетради новое соотношение единиц: 1 ц = 100 кг, 1т = 1000 кг.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Слово «тонна» с греческого языка означает «бочка», слово «центнер» с греческого языка означает «весящий 100»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Посмотрите внимательно на запись, которую вы сейчас сделали и ответьте на вопрос: «Во сколько раз тонна больше центнера?» </w:t>
            </w:r>
            <w:r w:rsidRPr="00C56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10 раз)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Значит можно отсюда определить, сколько в 1 тонне центнеров?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– Запишите 1 т = 10 ц</w:t>
            </w:r>
          </w:p>
          <w:p w:rsidR="008A0447" w:rsidRPr="00C5672D" w:rsidRDefault="008A0447" w:rsidP="00C5672D">
            <w:pPr>
              <w:shd w:val="clear" w:color="auto" w:fill="FFFFFF"/>
              <w:spacing w:after="136" w:line="27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(Учитель вешает таблицу единиц масс)</w:t>
            </w:r>
          </w:p>
          <w:p w:rsidR="008A0447" w:rsidRPr="00C5672D" w:rsidRDefault="008A0447" w:rsidP="00C5672D">
            <w:pPr>
              <w:shd w:val="clear" w:color="auto" w:fill="FFFFFF"/>
              <w:spacing w:after="136" w:line="27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– Посмотрите внимательно на таблицу и ответьте на два вопроса:</w:t>
            </w:r>
          </w:p>
          <w:p w:rsidR="008A0447" w:rsidRPr="00C5672D" w:rsidRDefault="008A0447" w:rsidP="00C5672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1" w:lineRule="atLeast"/>
              <w:ind w:lef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Что уже знали?</w:t>
            </w:r>
          </w:p>
          <w:p w:rsidR="008A0447" w:rsidRPr="00C5672D" w:rsidRDefault="008A0447" w:rsidP="00C5672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1" w:lineRule="atLeast"/>
              <w:ind w:lef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Что нового узнали?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 xml:space="preserve">Ставят цели, формулируют (уточняют) тему урока </w:t>
            </w: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целеполагание; познавательные: общеучебные: самостоятельное выделение – формулирование познавательной цели; логические: формулирование проблемы</w:t>
            </w:r>
          </w:p>
        </w:tc>
      </w:tr>
      <w:tr w:rsidR="008A0447" w:rsidRPr="00C5672D">
        <w:trPr>
          <w:jc w:val="center"/>
        </w:trPr>
        <w:tc>
          <w:tcPr>
            <w:tcW w:w="1668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 xml:space="preserve">4.Построение проекта выхода из затруднения. </w:t>
            </w: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-А теперь кто-то один должен выйти к доске и записать единицы массы в порядке возрастания. 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7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Работа в паре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Догадайся, какими единицами пользуются при измерении массы конкретных предметов?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 Попробуйте догадаться. У вас есть минута на размышление.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Масса лекарства = 2 г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Масса слона = 5 т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Масса арбуза = 7 кг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Масса батона = 500 г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  <w:t>Масса машины = 10 т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73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>Составляют план достижения цели и определяют средства (алгоритм, модель и т.д.)</w:t>
            </w: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планирование, прогнозирование; познавательные- моделирование, логические - решение проблемы, построение логической цепи рассуждений, доказательство, выдвижение гипотез и их обоснование; коммуникативные – инициативное сотрудничество в поиске и выборе информации.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447" w:rsidRPr="00C5672D">
        <w:trPr>
          <w:jc w:val="center"/>
        </w:trPr>
        <w:tc>
          <w:tcPr>
            <w:tcW w:w="1668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 xml:space="preserve">5.Первичное закрепление. </w:t>
            </w: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 осознанность восприятия. Первичное обобщение. </w:t>
            </w: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Стр 122 №3</w:t>
            </w: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Стр 123 №8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tabs>
                <w:tab w:val="left" w:pos="59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tabs>
                <w:tab w:val="left" w:pos="59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tabs>
                <w:tab w:val="left" w:pos="59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47" w:rsidRPr="00C5672D" w:rsidRDefault="008A0447" w:rsidP="00C5672D">
            <w:pPr>
              <w:tabs>
                <w:tab w:val="left" w:pos="59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 xml:space="preserve">Решают типовые задания с проговариванием алгоритма вслух </w:t>
            </w: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72D">
              <w:rPr>
                <w:rFonts w:ascii="Times New Roman" w:hAnsi="Times New Roman" w:cs="Times New Roman"/>
                <w:sz w:val="16"/>
                <w:szCs w:val="16"/>
              </w:rPr>
              <w:t xml:space="preserve">Регулятивные: контроль, оценка, коррекция; познавательные: общеучебные–умение структурировать знания, выбор наиболее эффективных способов решения задания, умение осознанно и произвольно строить речевое высказывание, рефлексия способов и условий действия; коммуникативные: управление поведением партнёра – контроль, коррекция, оценка действий партнёра. </w:t>
            </w:r>
          </w:p>
        </w:tc>
      </w:tr>
      <w:tr w:rsidR="008A0447" w:rsidRPr="00C5672D">
        <w:trPr>
          <w:jc w:val="center"/>
        </w:trPr>
        <w:tc>
          <w:tcPr>
            <w:tcW w:w="1668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 xml:space="preserve">6.Самостоятельная работа с самопроверкой по эталону. </w:t>
            </w: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по применению новых знаний. </w:t>
            </w:r>
          </w:p>
          <w:p w:rsidR="008A0447" w:rsidRPr="00C5672D" w:rsidRDefault="008A0447" w:rsidP="00C5672D">
            <w:p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C5672D">
              <w:rPr>
                <w:color w:val="000000"/>
                <w:sz w:val="28"/>
                <w:szCs w:val="28"/>
              </w:rPr>
              <w:t>Используя эти данные, выразим значения, записанные на доске в…</w:t>
            </w:r>
          </w:p>
          <w:p w:rsidR="008A0447" w:rsidRPr="00C5672D" w:rsidRDefault="008A0447" w:rsidP="00C5672D">
            <w:pPr>
              <w:spacing w:after="0" w:line="240" w:lineRule="auto"/>
              <w:ind w:left="360"/>
              <w:rPr>
                <w:i/>
                <w:iCs/>
                <w:color w:val="000000"/>
                <w:sz w:val="28"/>
                <w:szCs w:val="28"/>
              </w:rPr>
            </w:pPr>
            <w:r w:rsidRPr="00C5672D">
              <w:rPr>
                <w:i/>
                <w:iCs/>
                <w:color w:val="000000"/>
                <w:sz w:val="36"/>
                <w:szCs w:val="36"/>
                <w:u w:val="single"/>
              </w:rPr>
              <w:t>кгцт</w:t>
            </w:r>
          </w:p>
          <w:p w:rsidR="008A0447" w:rsidRPr="00C5672D" w:rsidRDefault="008A0447" w:rsidP="00C5672D">
            <w:p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  <w:r w:rsidRPr="00C5672D">
              <w:rPr>
                <w:color w:val="000000"/>
                <w:sz w:val="28"/>
                <w:szCs w:val="28"/>
              </w:rPr>
              <w:t xml:space="preserve">3ц                  1т                       50ц     </w:t>
            </w:r>
          </w:p>
          <w:p w:rsidR="008A0447" w:rsidRPr="00C5672D" w:rsidRDefault="008A0447" w:rsidP="00C5672D">
            <w:p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  <w:r w:rsidRPr="00C5672D">
              <w:rPr>
                <w:color w:val="000000"/>
                <w:sz w:val="28"/>
                <w:szCs w:val="28"/>
              </w:rPr>
              <w:t>8т 5ц      200кг                8000кг</w:t>
            </w:r>
          </w:p>
          <w:p w:rsidR="008A0447" w:rsidRPr="00C5672D" w:rsidRDefault="008A0447" w:rsidP="00C5672D">
            <w:p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  <w:r w:rsidRPr="00C5672D">
              <w:rPr>
                <w:color w:val="000000"/>
                <w:sz w:val="28"/>
                <w:szCs w:val="28"/>
              </w:rPr>
              <w:t>4000г           1т5ц                    300ц</w:t>
            </w:r>
          </w:p>
          <w:p w:rsidR="008A0447" w:rsidRPr="00C5672D" w:rsidRDefault="008A0447" w:rsidP="00C5672D">
            <w:p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  <w:r w:rsidRPr="00C5672D">
              <w:rPr>
                <w:color w:val="000000"/>
                <w:sz w:val="28"/>
                <w:szCs w:val="28"/>
              </w:rPr>
              <w:t>10ц             6т 800кг            1000кг</w:t>
            </w:r>
          </w:p>
          <w:p w:rsidR="008A0447" w:rsidRPr="00C5672D" w:rsidRDefault="008A0447" w:rsidP="00C5672D">
            <w:p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>Проверка по эталону</w:t>
            </w: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Осуществляет самопроверку, пошагово сравнивая с эталоном. </w:t>
            </w: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72D">
              <w:rPr>
                <w:rFonts w:ascii="Times New Roman" w:hAnsi="Times New Roman" w:cs="Times New Roman"/>
                <w:sz w:val="16"/>
                <w:szCs w:val="16"/>
              </w:rPr>
              <w:t xml:space="preserve">Регулятивные: контроль, коррекция, выделение и осознание того, что уже усвоено и что ещё подлежит усвоению, осознание качества и уровня усвоения; личностные: самоопределение. </w:t>
            </w: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0447" w:rsidRPr="00C5672D">
        <w:trPr>
          <w:jc w:val="center"/>
        </w:trPr>
        <w:tc>
          <w:tcPr>
            <w:tcW w:w="1668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 xml:space="preserve">7.Рефлексия деятельности (итог урока) </w:t>
            </w: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рефлексию </w:t>
            </w:r>
          </w:p>
          <w:p w:rsidR="008A0447" w:rsidRPr="00C5672D" w:rsidRDefault="008A0447" w:rsidP="00C56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Услышим скоро мы звонок,</w:t>
            </w:r>
          </w:p>
          <w:p w:rsidR="008A0447" w:rsidRPr="00C5672D" w:rsidRDefault="008A0447" w:rsidP="00C5672D">
            <w:pPr>
              <w:spacing w:before="120" w:after="216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Пора заканчивать урок!</w:t>
            </w:r>
          </w:p>
          <w:p w:rsidR="008A0447" w:rsidRPr="00C5672D" w:rsidRDefault="008A0447" w:rsidP="00C5672D">
            <w:pPr>
              <w:spacing w:before="120" w:after="216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 xml:space="preserve"> Мы не заметили, как быстро пролетело время, сегодня вы для себя сделали открытие, разгадали тайны. </w:t>
            </w:r>
          </w:p>
          <w:p w:rsidR="008A0447" w:rsidRPr="00C5672D" w:rsidRDefault="008A0447" w:rsidP="00C5672D">
            <w:pPr>
              <w:spacing w:before="120" w:after="216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- Над какой темой мы сегодня работали?</w:t>
            </w:r>
          </w:p>
          <w:p w:rsidR="008A0447" w:rsidRPr="00C5672D" w:rsidRDefault="008A0447" w:rsidP="00C5672D">
            <w:pPr>
              <w:spacing w:before="120" w:after="216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 xml:space="preserve">- Какую цель перед собой ставили? </w:t>
            </w:r>
          </w:p>
          <w:p w:rsidR="008A0447" w:rsidRPr="00C5672D" w:rsidRDefault="008A0447" w:rsidP="00C5672D">
            <w:pPr>
              <w:spacing w:before="120" w:after="216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 xml:space="preserve">-Удалось ли достичь поставленной цели? </w:t>
            </w:r>
          </w:p>
          <w:p w:rsidR="008A0447" w:rsidRPr="00C5672D" w:rsidRDefault="008A0447" w:rsidP="00C5672D">
            <w:pPr>
              <w:spacing w:before="120" w:after="216" w:line="33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 xml:space="preserve">- Мы открыли новые знания: </w:t>
            </w:r>
            <w:r w:rsidRPr="00C56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где же пригодятся полученные знания на уроке?</w:t>
            </w:r>
          </w:p>
          <w:p w:rsidR="008A0447" w:rsidRPr="00C5672D" w:rsidRDefault="008A0447" w:rsidP="00C5672D">
            <w:pPr>
              <w:spacing w:before="120" w:after="216" w:line="240" w:lineRule="auto"/>
              <w:rPr>
                <w:color w:val="000000"/>
                <w:kern w:val="24"/>
                <w:position w:val="1"/>
                <w:sz w:val="64"/>
                <w:szCs w:val="64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Давайте поделимся мыслями об уроке?</w:t>
            </w:r>
          </w:p>
          <w:p w:rsidR="008A0447" w:rsidRPr="00C5672D" w:rsidRDefault="008A0447" w:rsidP="00C5672D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oval id="Oval 8" o:spid="_x0000_s1027" style="position:absolute;left:0;text-align:left;margin-left:-2.35pt;margin-top:2.55pt;width:23.5pt;height:21.1pt;z-index:251657216;visibility:visible" fillcolor="#ffc000" strokecolor="yellow"/>
              </w:pict>
            </w:r>
            <w:r w:rsidRPr="00C5672D">
              <w:rPr>
                <w:sz w:val="28"/>
                <w:szCs w:val="28"/>
              </w:rPr>
              <w:t xml:space="preserve">Если было интересно, легко на уроке, </w:t>
            </w: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 xml:space="preserve">во всем разобрались. </w:t>
            </w: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>Я понял и могу объяснить другим.</w:t>
            </w:r>
          </w:p>
          <w:p w:rsidR="008A0447" w:rsidRPr="00C5672D" w:rsidRDefault="008A0447" w:rsidP="00C567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oval id="Oval 10" o:spid="_x0000_s1028" style="position:absolute;left:0;text-align:left;margin-left:-2.35pt;margin-top:44.55pt;width:23.5pt;height:21.1pt;z-index:251659264;visibility:visible" fillcolor="#d99594"/>
              </w:pict>
            </w:r>
            <w:r>
              <w:rPr>
                <w:noProof/>
              </w:rPr>
              <w:pict>
                <v:oval id="Oval 9" o:spid="_x0000_s1029" style="position:absolute;left:0;text-align:left;margin-left:1.6pt;margin-top:-.55pt;width:23.5pt;height:21.1pt;z-index:251658240;visibility:visible" fillcolor="#00b050"/>
              </w:pict>
            </w:r>
            <w:r w:rsidRPr="00C5672D">
              <w:rPr>
                <w:sz w:val="28"/>
                <w:szCs w:val="28"/>
              </w:rPr>
              <w:t>Если иногда были трудности, сомнения, не совсем понравилась работа .</w:t>
            </w: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 xml:space="preserve"> Я понял правило и могу работать по эталону.</w:t>
            </w:r>
          </w:p>
          <w:p w:rsidR="008A0447" w:rsidRPr="00C5672D" w:rsidRDefault="008A0447" w:rsidP="00C567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sz w:val="28"/>
                <w:szCs w:val="28"/>
              </w:rPr>
              <w:t>Если не разобрались в теме, было не очень интересно.</w:t>
            </w: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 xml:space="preserve"> Я понял правило, но у меня есть сомнение.</w:t>
            </w:r>
          </w:p>
          <w:p w:rsidR="008A0447" w:rsidRPr="00C5672D" w:rsidRDefault="008A0447" w:rsidP="00C5672D">
            <w:pPr>
              <w:spacing w:before="120" w:after="216" w:line="240" w:lineRule="auto"/>
              <w:rPr>
                <w:sz w:val="28"/>
                <w:szCs w:val="28"/>
              </w:rPr>
            </w:pPr>
          </w:p>
          <w:p w:rsidR="008A0447" w:rsidRPr="00C5672D" w:rsidRDefault="008A0447" w:rsidP="00C5672D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 xml:space="preserve">Твоя оценка позволит успешно поработать дома. </w:t>
            </w: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 xml:space="preserve">Для выполнения домашнего задания возьми карточку, цвет которой соответствует цвету выбранной вами фишки.                                                                                           </w:t>
            </w:r>
          </w:p>
        </w:tc>
        <w:tc>
          <w:tcPr>
            <w:tcW w:w="1573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2309" w:type="dxa"/>
          </w:tcPr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умение с достаточной полнотой и точностью выражать свои мысли; познавательные: рефлексия; личностные: смыслообразование. </w:t>
            </w:r>
          </w:p>
          <w:p w:rsidR="008A0447" w:rsidRPr="00C5672D" w:rsidRDefault="008A0447" w:rsidP="00C5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447" w:rsidRDefault="008A0447" w:rsidP="00311395">
      <w:pPr>
        <w:ind w:left="360"/>
        <w:rPr>
          <w:sz w:val="28"/>
          <w:szCs w:val="28"/>
        </w:rPr>
      </w:pPr>
    </w:p>
    <w:p w:rsidR="008A0447" w:rsidRDefault="008A0447" w:rsidP="00311395">
      <w:pPr>
        <w:ind w:left="360"/>
        <w:rPr>
          <w:sz w:val="28"/>
          <w:szCs w:val="28"/>
        </w:rPr>
      </w:pPr>
    </w:p>
    <w:p w:rsidR="008A0447" w:rsidRPr="00AB1C42" w:rsidRDefault="008A0447" w:rsidP="00050C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0447" w:rsidRPr="00AB1C42" w:rsidSect="00050C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965"/>
    <w:multiLevelType w:val="multilevel"/>
    <w:tmpl w:val="1DD8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51B01"/>
    <w:multiLevelType w:val="multilevel"/>
    <w:tmpl w:val="7B8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B8402EA"/>
    <w:multiLevelType w:val="multilevel"/>
    <w:tmpl w:val="E3F8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DE11373"/>
    <w:multiLevelType w:val="hybridMultilevel"/>
    <w:tmpl w:val="CC2EAA22"/>
    <w:lvl w:ilvl="0" w:tplc="33887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8E62E3"/>
    <w:multiLevelType w:val="multilevel"/>
    <w:tmpl w:val="E8F8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CAA"/>
    <w:rsid w:val="00050CAA"/>
    <w:rsid w:val="00091727"/>
    <w:rsid w:val="0013443C"/>
    <w:rsid w:val="001A3BBA"/>
    <w:rsid w:val="001D3911"/>
    <w:rsid w:val="001D795F"/>
    <w:rsid w:val="001F769E"/>
    <w:rsid w:val="00216DA2"/>
    <w:rsid w:val="00264076"/>
    <w:rsid w:val="002B258B"/>
    <w:rsid w:val="00311395"/>
    <w:rsid w:val="00324A5E"/>
    <w:rsid w:val="003627C3"/>
    <w:rsid w:val="0037133C"/>
    <w:rsid w:val="003E2B68"/>
    <w:rsid w:val="0042216C"/>
    <w:rsid w:val="00491AF7"/>
    <w:rsid w:val="00570509"/>
    <w:rsid w:val="00583951"/>
    <w:rsid w:val="005A6F1C"/>
    <w:rsid w:val="005E3DB9"/>
    <w:rsid w:val="00620D76"/>
    <w:rsid w:val="00682BB1"/>
    <w:rsid w:val="00725F28"/>
    <w:rsid w:val="007E72FC"/>
    <w:rsid w:val="00846AEC"/>
    <w:rsid w:val="008A0447"/>
    <w:rsid w:val="008E1BE2"/>
    <w:rsid w:val="00942E5A"/>
    <w:rsid w:val="009A39FD"/>
    <w:rsid w:val="009E056D"/>
    <w:rsid w:val="00A011D2"/>
    <w:rsid w:val="00A732F7"/>
    <w:rsid w:val="00AB1C42"/>
    <w:rsid w:val="00B12274"/>
    <w:rsid w:val="00B330EE"/>
    <w:rsid w:val="00BD47A5"/>
    <w:rsid w:val="00C53D49"/>
    <w:rsid w:val="00C5672D"/>
    <w:rsid w:val="00C60BB9"/>
    <w:rsid w:val="00C70F9B"/>
    <w:rsid w:val="00D26AAA"/>
    <w:rsid w:val="00D5101A"/>
    <w:rsid w:val="00D8557A"/>
    <w:rsid w:val="00DE7FD6"/>
    <w:rsid w:val="00E23E1D"/>
    <w:rsid w:val="00E3190B"/>
    <w:rsid w:val="00EB2196"/>
    <w:rsid w:val="00EE3C7A"/>
    <w:rsid w:val="00EE5B54"/>
    <w:rsid w:val="00F26830"/>
    <w:rsid w:val="00F9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D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CA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395"/>
    <w:rPr>
      <w:rFonts w:ascii="Tahoma" w:hAnsi="Tahoma" w:cs="Tahoma"/>
      <w:sz w:val="16"/>
      <w:szCs w:val="16"/>
    </w:rPr>
  </w:style>
  <w:style w:type="paragraph" w:customStyle="1" w:styleId="a">
    <w:name w:val="Заголовок"/>
    <w:basedOn w:val="Normal"/>
    <w:next w:val="BodyText"/>
    <w:uiPriority w:val="99"/>
    <w:rsid w:val="005E3DB9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NormalWeb">
    <w:name w:val="Normal (Web)"/>
    <w:basedOn w:val="Normal"/>
    <w:uiPriority w:val="99"/>
    <w:semiHidden/>
    <w:rsid w:val="005E3DB9"/>
    <w:pPr>
      <w:spacing w:before="150" w:after="225" w:line="240" w:lineRule="auto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5E3DB9"/>
    <w:rPr>
      <w:i/>
      <w:iCs/>
    </w:rPr>
  </w:style>
  <w:style w:type="paragraph" w:styleId="BodyText">
    <w:name w:val="Body Text"/>
    <w:basedOn w:val="Normal"/>
    <w:link w:val="BodyTextChar"/>
    <w:uiPriority w:val="99"/>
    <w:semiHidden/>
    <w:rsid w:val="005E3D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3DB9"/>
  </w:style>
  <w:style w:type="paragraph" w:styleId="ListParagraph">
    <w:name w:val="List Paragraph"/>
    <w:basedOn w:val="Normal"/>
    <w:uiPriority w:val="99"/>
    <w:qFormat/>
    <w:rsid w:val="005E3D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1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10</Pages>
  <Words>1711</Words>
  <Characters>9753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616-PK</dc:creator>
  <cp:keywords/>
  <dc:description/>
  <cp:lastModifiedBy>Metod_01</cp:lastModifiedBy>
  <cp:revision>4</cp:revision>
  <cp:lastPrinted>2014-11-23T20:10:00Z</cp:lastPrinted>
  <dcterms:created xsi:type="dcterms:W3CDTF">2016-10-20T17:35:00Z</dcterms:created>
  <dcterms:modified xsi:type="dcterms:W3CDTF">2016-10-23T08:12:00Z</dcterms:modified>
</cp:coreProperties>
</file>