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84" w:rsidRPr="001E5DB7" w:rsidRDefault="000E6F84" w:rsidP="000E6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E5DB7">
        <w:rPr>
          <w:rFonts w:ascii="Times New Roman" w:hAnsi="Times New Roman" w:cs="Times New Roman"/>
          <w:b/>
          <w:sz w:val="24"/>
          <w:szCs w:val="24"/>
        </w:rPr>
        <w:t>ехнологическая карта урока</w:t>
      </w:r>
    </w:p>
    <w:tbl>
      <w:tblPr>
        <w:tblStyle w:val="a3"/>
        <w:tblW w:w="15051" w:type="dxa"/>
        <w:tblLayout w:type="fixed"/>
        <w:tblLook w:val="04A0"/>
      </w:tblPr>
      <w:tblGrid>
        <w:gridCol w:w="1470"/>
        <w:gridCol w:w="852"/>
        <w:gridCol w:w="1897"/>
        <w:gridCol w:w="402"/>
        <w:gridCol w:w="2575"/>
        <w:gridCol w:w="1166"/>
        <w:gridCol w:w="818"/>
        <w:gridCol w:w="1985"/>
        <w:gridCol w:w="2409"/>
        <w:gridCol w:w="1477"/>
      </w:tblGrid>
      <w:tr w:rsidR="000E6F84" w:rsidRPr="001E5DB7" w:rsidTr="00D722AB">
        <w:trPr>
          <w:trHeight w:val="253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30" w:type="dxa"/>
            <w:gridSpan w:val="6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</w:tr>
      <w:tr w:rsidR="000E6F84" w:rsidRPr="001E5DB7" w:rsidTr="00D722AB">
        <w:trPr>
          <w:trHeight w:val="238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0430" w:type="dxa"/>
            <w:gridSpan w:val="6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</w:tr>
      <w:tr w:rsidR="000E6F84" w:rsidRPr="001E5DB7" w:rsidTr="00D722AB">
        <w:trPr>
          <w:trHeight w:val="253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430" w:type="dxa"/>
            <w:gridSpan w:val="6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</w:tr>
      <w:tr w:rsidR="000E6F84" w:rsidRPr="001E5DB7" w:rsidTr="00D722AB">
        <w:trPr>
          <w:trHeight w:val="745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430" w:type="dxa"/>
            <w:gridSpan w:val="6"/>
          </w:tcPr>
          <w:p w:rsidR="000E6F84" w:rsidRPr="001E5DB7" w:rsidRDefault="000E6F84" w:rsidP="000E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аучные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иллюстрации, историческая карта «Древний Китай. Первые государства, 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13FB" w:rsidRPr="001E5DB7" w:rsidTr="00D722AB">
        <w:trPr>
          <w:trHeight w:val="745"/>
        </w:trPr>
        <w:tc>
          <w:tcPr>
            <w:tcW w:w="4621" w:type="dxa"/>
            <w:gridSpan w:val="4"/>
          </w:tcPr>
          <w:p w:rsidR="000013FB" w:rsidRPr="001E5DB7" w:rsidRDefault="000013FB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430" w:type="dxa"/>
            <w:gridSpan w:val="6"/>
          </w:tcPr>
          <w:p w:rsidR="000013FB" w:rsidRDefault="000013FB" w:rsidP="000E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тексты, клей, ножницы, листы А3,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фломастеры. </w:t>
            </w:r>
          </w:p>
        </w:tc>
      </w:tr>
      <w:tr w:rsidR="000E6F84" w:rsidRPr="001E5DB7" w:rsidTr="00D722AB">
        <w:trPr>
          <w:trHeight w:val="1505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</w:t>
            </w:r>
          </w:p>
        </w:tc>
        <w:tc>
          <w:tcPr>
            <w:tcW w:w="10430" w:type="dxa"/>
            <w:gridSpan w:val="6"/>
          </w:tcPr>
          <w:p w:rsidR="000E6F84" w:rsidRPr="00E7133F" w:rsidRDefault="000E6F84" w:rsidP="000E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Природные условия Древнего Китая</w:t>
            </w:r>
          </w:p>
          <w:p w:rsidR="000E6F84" w:rsidRDefault="000E6F84" w:rsidP="000E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Конфуций и его учение</w:t>
            </w:r>
          </w:p>
          <w:p w:rsidR="000E6F84" w:rsidRPr="0066482F" w:rsidRDefault="000E6F84" w:rsidP="000E6F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482F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</w:p>
          <w:p w:rsidR="000E6F84" w:rsidRPr="00E7133F" w:rsidRDefault="000E6F84" w:rsidP="000E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Образ жизни древних китайцев</w:t>
            </w:r>
          </w:p>
          <w:p w:rsidR="000E6F84" w:rsidRPr="00E7133F" w:rsidRDefault="000E6F84" w:rsidP="000E6F84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Верования древних китайцев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6F84" w:rsidRPr="001E5DB7" w:rsidRDefault="000E6F84" w:rsidP="000E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Письменность и и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зобретения древних китайцев</w:t>
            </w:r>
          </w:p>
        </w:tc>
      </w:tr>
      <w:tr w:rsidR="000E6F84" w:rsidRPr="001E5DB7" w:rsidTr="00D722AB">
        <w:trPr>
          <w:trHeight w:val="492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430" w:type="dxa"/>
            <w:gridSpan w:val="6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D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477E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7ED2">
              <w:rPr>
                <w:rFonts w:ascii="Times New Roman" w:hAnsi="Times New Roman" w:cs="Times New Roman"/>
                <w:sz w:val="24"/>
                <w:szCs w:val="24"/>
              </w:rPr>
              <w:t xml:space="preserve"> с природными условиями Китая; сформировать представление о  жизни китайского общества, философском учении Конфуция, используя активные формы обучения</w:t>
            </w:r>
          </w:p>
        </w:tc>
      </w:tr>
      <w:tr w:rsidR="000E6F84" w:rsidRPr="001E5DB7" w:rsidTr="00D722AB">
        <w:trPr>
          <w:trHeight w:val="507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</w:p>
        </w:tc>
        <w:tc>
          <w:tcPr>
            <w:tcW w:w="10430" w:type="dxa"/>
            <w:gridSpan w:val="6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Формы: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0E6F84" w:rsidRPr="001E5DB7" w:rsidRDefault="000E6F84" w:rsidP="00D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Методы: проблемного изучения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АМО</w:t>
            </w:r>
          </w:p>
        </w:tc>
      </w:tr>
      <w:tr w:rsidR="000E6F84" w:rsidRPr="001E5DB7" w:rsidTr="00D722AB">
        <w:trPr>
          <w:trHeight w:val="253"/>
        </w:trPr>
        <w:tc>
          <w:tcPr>
            <w:tcW w:w="4621" w:type="dxa"/>
            <w:gridSpan w:val="4"/>
          </w:tcPr>
          <w:p w:rsidR="000E6F84" w:rsidRPr="001E5DB7" w:rsidRDefault="000E6F84" w:rsidP="00D72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430" w:type="dxa"/>
            <w:gridSpan w:val="6"/>
          </w:tcPr>
          <w:p w:rsidR="000E6F84" w:rsidRPr="001E5DB7" w:rsidRDefault="00CE4D54" w:rsidP="00D7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Конфуций, Хуанхэ, Янцзы</w:t>
            </w:r>
          </w:p>
        </w:tc>
      </w:tr>
      <w:tr w:rsidR="000E6F84" w:rsidRPr="001E5DB7" w:rsidTr="00D722AB">
        <w:trPr>
          <w:trHeight w:val="253"/>
        </w:trPr>
        <w:tc>
          <w:tcPr>
            <w:tcW w:w="15051" w:type="dxa"/>
            <w:gridSpan w:val="10"/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0E6F84" w:rsidRPr="001E5DB7" w:rsidTr="00D722AB">
        <w:trPr>
          <w:trHeight w:val="253"/>
        </w:trPr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6689" w:type="dxa"/>
            <w:gridSpan w:val="4"/>
            <w:tcBorders>
              <w:lef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0E6F84" w:rsidRPr="001E5DB7" w:rsidTr="00D722AB">
        <w:trPr>
          <w:trHeight w:val="253"/>
        </w:trPr>
        <w:tc>
          <w:tcPr>
            <w:tcW w:w="4621" w:type="dxa"/>
            <w:gridSpan w:val="4"/>
            <w:tcBorders>
              <w:right w:val="single" w:sz="4" w:space="0" w:color="auto"/>
            </w:tcBorders>
          </w:tcPr>
          <w:p w:rsidR="00E155AC" w:rsidRPr="00477ED2" w:rsidRDefault="000E6F84" w:rsidP="00E1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</w:t>
            </w:r>
            <w:r w:rsidR="00E155AC" w:rsidRPr="00477ED2">
              <w:rPr>
                <w:rFonts w:ascii="Times New Roman" w:hAnsi="Times New Roman" w:cs="Times New Roman"/>
                <w:sz w:val="24"/>
                <w:szCs w:val="24"/>
              </w:rPr>
              <w:t>работать с исторической картой, анализировать и обобщать её данные; давать образную характеристику Конфуция; аргументировать собственную</w:t>
            </w:r>
            <w:r w:rsidR="00E155AC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по проблемному вопросу.</w:t>
            </w:r>
          </w:p>
          <w:p w:rsidR="000E6F84" w:rsidRPr="001E5DB7" w:rsidRDefault="000E6F84" w:rsidP="00E1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устанавливают причинно-следственные связи и зависимости.</w:t>
            </w:r>
          </w:p>
          <w:p w:rsidR="000E6F84" w:rsidRPr="001E5DB7" w:rsidRDefault="000E6F84" w:rsidP="00D7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Коммуникативные: планируют способы взаимодействия; обмениваются мнениями; согласовывают действия с партнером.</w:t>
            </w:r>
          </w:p>
          <w:p w:rsidR="000E6F84" w:rsidRPr="001E5DB7" w:rsidRDefault="000E6F84" w:rsidP="00D7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принимают и 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сохраняют учебную задачу; учитывают выделенную учителем ориентиры действия.</w:t>
            </w:r>
          </w:p>
        </w:tc>
        <w:tc>
          <w:tcPr>
            <w:tcW w:w="6689" w:type="dxa"/>
            <w:gridSpan w:val="4"/>
            <w:tcBorders>
              <w:left w:val="single" w:sz="4" w:space="0" w:color="auto"/>
            </w:tcBorders>
          </w:tcPr>
          <w:p w:rsidR="00F45995" w:rsidRDefault="00F45995" w:rsidP="00F4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7ED2">
              <w:rPr>
                <w:rFonts w:ascii="Times New Roman" w:hAnsi="Times New Roman" w:cs="Times New Roman"/>
                <w:sz w:val="24"/>
                <w:szCs w:val="24"/>
              </w:rPr>
              <w:t>онимать культурное многообразие мира, уважать культуру других народов, учиться быть толерантным.</w:t>
            </w:r>
          </w:p>
          <w:p w:rsidR="000E6F84" w:rsidRPr="001E5DB7" w:rsidRDefault="000E6F84" w:rsidP="00D72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84" w:rsidRPr="001E5DB7" w:rsidTr="00D722AB">
        <w:trPr>
          <w:trHeight w:val="253"/>
        </w:trPr>
        <w:tc>
          <w:tcPr>
            <w:tcW w:w="15051" w:type="dxa"/>
            <w:gridSpan w:val="10"/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0E6F84" w:rsidRPr="001E5DB7" w:rsidTr="00D722AB">
        <w:trPr>
          <w:trHeight w:val="253"/>
        </w:trPr>
        <w:tc>
          <w:tcPr>
            <w:tcW w:w="1470" w:type="dxa"/>
            <w:tcBorders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компоненты, задания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E6F84" w:rsidRPr="001E5DB7" w:rsidTr="00D722AB">
        <w:trPr>
          <w:trHeight w:val="253"/>
        </w:trPr>
        <w:tc>
          <w:tcPr>
            <w:tcW w:w="1470" w:type="dxa"/>
            <w:tcBorders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. Мотивация учебной деятельности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ED5" w:rsidRPr="001E5DB7" w:rsidRDefault="000E6F84" w:rsidP="003A0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Организует формулировку темы и постановку цели урока учащимися. </w:t>
            </w:r>
          </w:p>
          <w:p w:rsidR="00DD54B2" w:rsidRDefault="003A0ED5" w:rsidP="00DD5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показывает слайды презентации с иллюстрациями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спрашивает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какой стране пойдет речь на уроке. Проси</w:t>
            </w:r>
            <w:r w:rsidR="00E179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сформулировать задачи урока. </w:t>
            </w:r>
            <w:r w:rsidR="000E6F84" w:rsidRPr="001E5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54B2" w:rsidRPr="00DD54B2" w:rsidRDefault="00DD54B2" w:rsidP="00DD5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5DB7">
              <w:rPr>
                <w:rStyle w:val="c3"/>
                <w:color w:val="00000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5DB7">
              <w:rPr>
                <w:rStyle w:val="c3"/>
                <w:color w:val="000000"/>
              </w:rPr>
              <w:t>Выдвигают варианты формулировок цели, участвуют в их обсуждении. Анализируют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1E5DB7">
              <w:rPr>
                <w:rStyle w:val="c16"/>
                <w:b/>
                <w:bCs/>
                <w:color w:val="000000"/>
              </w:rPr>
              <w:t>Личностные</w:t>
            </w:r>
            <w:proofErr w:type="gramEnd"/>
            <w:r w:rsidRPr="001E5DB7">
              <w:rPr>
                <w:rStyle w:val="c16"/>
                <w:b/>
                <w:bCs/>
                <w:color w:val="000000"/>
              </w:rPr>
              <w:t>: </w:t>
            </w:r>
            <w:r w:rsidRPr="001E5DB7">
              <w:rPr>
                <w:rStyle w:val="c3"/>
                <w:color w:val="000000"/>
              </w:rPr>
              <w:t>правильно идентифицируют себя с позицией школьника.</w:t>
            </w:r>
          </w:p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5DB7">
              <w:rPr>
                <w:rStyle w:val="c16"/>
                <w:b/>
                <w:bCs/>
                <w:color w:val="000000"/>
              </w:rPr>
              <w:t xml:space="preserve">Регулятивные: </w:t>
            </w:r>
            <w:r w:rsidRPr="001E5DB7">
              <w:rPr>
                <w:rStyle w:val="c3"/>
                <w:color w:val="000000"/>
              </w:rPr>
              <w:t>самостоятельно формулируют цели урока после предварительного обсуждения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84" w:rsidRPr="001E5DB7" w:rsidTr="009B4096">
        <w:trPr>
          <w:trHeight w:val="845"/>
        </w:trPr>
        <w:tc>
          <w:tcPr>
            <w:tcW w:w="1470" w:type="dxa"/>
            <w:tcBorders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013FB" w:rsidP="000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001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2. Работа с научным текстом</w:t>
            </w:r>
            <w:r w:rsidR="000013FB">
              <w:rPr>
                <w:rFonts w:ascii="Times New Roman" w:hAnsi="Times New Roman" w:cs="Times New Roman"/>
                <w:sz w:val="24"/>
                <w:szCs w:val="24"/>
              </w:rPr>
              <w:t>, исторической картой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2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="006C2FB0"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2FB0"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ацеливает </w:t>
            </w:r>
            <w:r w:rsidR="006C2FB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6C2FB0" w:rsidRPr="001E5DB7">
              <w:rPr>
                <w:rFonts w:ascii="Times New Roman" w:hAnsi="Times New Roman" w:cs="Times New Roman"/>
                <w:sz w:val="24"/>
                <w:szCs w:val="24"/>
              </w:rPr>
              <w:t>на самостоятельную работу</w:t>
            </w:r>
            <w:r w:rsidR="006C2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«Ребята, мы сегодня с вами поиграем.  Каждая группа будет </w:t>
            </w:r>
            <w:r w:rsidR="000013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2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туристическим агентством. Ваша задача </w:t>
            </w:r>
            <w:r w:rsidR="006C2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состоит в том, чтобы изучить материал, разложенный на ваших партах и подготовить буклет по истории Китая» (</w:t>
            </w:r>
            <w:proofErr w:type="gramStart"/>
            <w:r w:rsidR="006C2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="006C2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Приложение) 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2. Делит </w:t>
            </w:r>
            <w:proofErr w:type="gramStart"/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группы, определяет задания:</w:t>
            </w:r>
          </w:p>
          <w:p w:rsidR="0041511D" w:rsidRPr="00E7133F" w:rsidRDefault="000E6F84" w:rsidP="0041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1 групп</w:t>
            </w:r>
            <w:r w:rsidR="0041511D">
              <w:rPr>
                <w:rFonts w:ascii="Times New Roman" w:hAnsi="Times New Roman" w:cs="Times New Roman"/>
                <w:sz w:val="24"/>
                <w:szCs w:val="24"/>
              </w:rPr>
              <w:t>а – анализирует научные тексты, изготавливает рекламный плакат по теме «П</w:t>
            </w:r>
            <w:r w:rsidR="0041511D" w:rsidRPr="00E7133F">
              <w:rPr>
                <w:rFonts w:ascii="Times New Roman" w:hAnsi="Times New Roman" w:cs="Times New Roman"/>
                <w:sz w:val="24"/>
                <w:szCs w:val="24"/>
              </w:rPr>
              <w:t>риродные условия Древнего Китая</w:t>
            </w:r>
            <w:r w:rsidR="0041511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511D" w:rsidRDefault="0041511D" w:rsidP="0041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«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Конфуций и его 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511D" w:rsidRPr="00E7133F" w:rsidRDefault="0041511D" w:rsidP="0041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«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Образ жизни древних китайцев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511D" w:rsidRPr="00E7133F" w:rsidRDefault="0041511D" w:rsidP="0041511D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«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Верования древних китайцев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511D" w:rsidRPr="001E5DB7" w:rsidRDefault="0041511D" w:rsidP="004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«Письменность и и</w:t>
            </w:r>
            <w:r w:rsidRPr="00E7133F">
              <w:rPr>
                <w:rFonts w:ascii="Times New Roman" w:hAnsi="Times New Roman" w:cs="Times New Roman"/>
                <w:sz w:val="24"/>
                <w:szCs w:val="24"/>
              </w:rPr>
              <w:t>зобретения древних китайцев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F84" w:rsidRPr="001E5DB7">
              <w:rPr>
                <w:rFonts w:ascii="Times New Roman" w:hAnsi="Times New Roman" w:cs="Times New Roman"/>
                <w:sz w:val="24"/>
                <w:szCs w:val="24"/>
              </w:rPr>
              <w:t>. Создает условия для изучения и анализа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B4096">
              <w:rPr>
                <w:rFonts w:ascii="Times New Roman" w:hAnsi="Times New Roman" w:cs="Times New Roman"/>
                <w:sz w:val="24"/>
                <w:szCs w:val="24"/>
              </w:rPr>
              <w:t xml:space="preserve"> и устного выступления</w:t>
            </w:r>
            <w:r w:rsidR="000E6F84"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9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Организует устное выступление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комментирует и задает вопросы.</w:t>
            </w: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P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9B4096" w:rsidRDefault="000E6F84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3FB" w:rsidRDefault="000013FB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E6F84"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роли в группе.</w:t>
            </w:r>
          </w:p>
          <w:p w:rsidR="0041511D" w:rsidRDefault="000013FB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6F84"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научными текстами, анализируют их, обсуждают вопросы, </w:t>
            </w:r>
            <w:r w:rsidR="000E6F84"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аргументировано высказывают свою точку зрения. </w:t>
            </w: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13FB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своей работы в виде рекламного плаката.</w:t>
            </w:r>
            <w:r w:rsidR="0000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Pr="001E5DB7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1D">
              <w:rPr>
                <w:rFonts w:ascii="Times New Roman" w:hAnsi="Times New Roman" w:cs="Times New Roman"/>
                <w:sz w:val="24"/>
                <w:szCs w:val="24"/>
              </w:rPr>
              <w:t xml:space="preserve">Готовят устное выступление группы. 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9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4. Отвечают на вопросы, </w:t>
            </w:r>
            <w:r w:rsidR="009B4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собственное мнение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415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Групповая работа</w:t>
            </w: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11D" w:rsidRPr="001E5DB7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Фронтальная работа. 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41511D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Групповая работа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F84" w:rsidRPr="001E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5DB7">
              <w:rPr>
                <w:rStyle w:val="c16"/>
                <w:b/>
                <w:bCs/>
                <w:color w:val="000000"/>
              </w:rPr>
              <w:lastRenderedPageBreak/>
              <w:t>Личностные:</w:t>
            </w:r>
            <w:r w:rsidRPr="001E5DB7">
              <w:rPr>
                <w:rStyle w:val="c6"/>
                <w:color w:val="000000"/>
              </w:rPr>
              <w:t> проявляют интерес к новому учебному материалу; выражают положительное отношение к процессу познания</w:t>
            </w:r>
            <w:r w:rsidRPr="001E5DB7">
              <w:rPr>
                <w:rStyle w:val="c3"/>
                <w:color w:val="000000"/>
              </w:rPr>
              <w:t>.</w:t>
            </w:r>
          </w:p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5DB7">
              <w:rPr>
                <w:rStyle w:val="c16"/>
                <w:b/>
                <w:bCs/>
                <w:color w:val="000000"/>
              </w:rPr>
              <w:lastRenderedPageBreak/>
              <w:t>Регулятивные:</w:t>
            </w:r>
            <w:r w:rsidRPr="001E5DB7">
              <w:rPr>
                <w:rStyle w:val="c3"/>
                <w:color w:val="000000"/>
              </w:rPr>
              <w:t> совместно </w:t>
            </w:r>
            <w:r w:rsidRPr="001E5DB7">
              <w:rPr>
                <w:color w:val="000000"/>
              </w:rPr>
              <w:br/>
            </w:r>
            <w:r w:rsidRPr="001E5DB7">
              <w:rPr>
                <w:rStyle w:val="c3"/>
                <w:color w:val="000000"/>
              </w:rPr>
              <w:t>с учителем обнаруживают </w:t>
            </w:r>
            <w:r w:rsidRPr="001E5DB7">
              <w:rPr>
                <w:color w:val="000000"/>
              </w:rPr>
              <w:br/>
            </w:r>
            <w:r w:rsidRPr="001E5DB7">
              <w:rPr>
                <w:rStyle w:val="c3"/>
                <w:color w:val="000000"/>
              </w:rPr>
              <w:t>и формулируют учебную проблему; самостоятельно определяют промежуточные цели урока.</w:t>
            </w:r>
          </w:p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5DB7">
              <w:rPr>
                <w:rStyle w:val="c16"/>
                <w:b/>
                <w:bCs/>
                <w:color w:val="000000"/>
              </w:rPr>
              <w:t>Познавательные: </w:t>
            </w:r>
            <w:r w:rsidRPr="001E5DB7">
              <w:rPr>
                <w:rStyle w:val="c3"/>
                <w:color w:val="000000"/>
              </w:rPr>
              <w:t>извлекают необходимую информацию </w:t>
            </w:r>
            <w:r w:rsidRPr="001E5DB7">
              <w:rPr>
                <w:color w:val="000000"/>
              </w:rPr>
              <w:br/>
            </w:r>
            <w:r w:rsidRPr="001E5DB7">
              <w:rPr>
                <w:rStyle w:val="c3"/>
                <w:color w:val="000000"/>
              </w:rPr>
              <w:t>из учебника; дополняют и расширяют имеющиеся знания и представления о личности человека.</w:t>
            </w:r>
          </w:p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E5DB7">
              <w:rPr>
                <w:rStyle w:val="c16"/>
                <w:b/>
                <w:bCs/>
                <w:color w:val="000000"/>
              </w:rPr>
              <w:t xml:space="preserve">Коммуникативные: </w:t>
            </w:r>
            <w:r w:rsidRPr="001E5DB7">
              <w:rPr>
                <w:rStyle w:val="c3"/>
                <w:color w:val="000000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1511D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1511D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рекламного плаката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9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рекламного плаката</w:t>
            </w:r>
          </w:p>
          <w:p w:rsidR="009B4096" w:rsidRPr="001E5DB7" w:rsidRDefault="009B4096" w:rsidP="009B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4. Устные ответы</w:t>
            </w:r>
          </w:p>
          <w:p w:rsidR="000E6F84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096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Устные ответы.</w:t>
            </w:r>
          </w:p>
          <w:p w:rsidR="009B4096" w:rsidRPr="001E5DB7" w:rsidRDefault="009B4096" w:rsidP="009B4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84" w:rsidRPr="001E5DB7" w:rsidTr="00D722AB">
        <w:trPr>
          <w:trHeight w:val="253"/>
        </w:trPr>
        <w:tc>
          <w:tcPr>
            <w:tcW w:w="1470" w:type="dxa"/>
            <w:tcBorders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. Первичное осмысление и закрепление изученного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обобщающая беседа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1E5DB7">
              <w:rPr>
                <w:rStyle w:val="c3"/>
                <w:color w:val="000000"/>
              </w:rPr>
              <w:t>Организует работу с учащимися</w:t>
            </w:r>
            <w:r w:rsidR="009B4096">
              <w:rPr>
                <w:rStyle w:val="c3"/>
                <w:color w:val="000000"/>
              </w:rPr>
              <w:t>, задает проблемные вопросы.</w:t>
            </w:r>
          </w:p>
          <w:p w:rsidR="009B4096" w:rsidRDefault="009B4096" w:rsidP="009B4096">
            <w:pPr>
              <w:pStyle w:val="c4"/>
              <w:shd w:val="clear" w:color="auto" w:fill="FFFFFF"/>
              <w:jc w:val="both"/>
              <w:rPr>
                <w:color w:val="000000"/>
              </w:rPr>
            </w:pPr>
            <w:r w:rsidRPr="009B4096">
              <w:rPr>
                <w:color w:val="000000"/>
              </w:rPr>
              <w:t>Вопросы:</w:t>
            </w:r>
          </w:p>
          <w:p w:rsidR="009B4096" w:rsidRPr="009B4096" w:rsidRDefault="009B4096" w:rsidP="009B4096">
            <w:pPr>
              <w:pStyle w:val="c4"/>
              <w:shd w:val="clear" w:color="auto" w:fill="FFFFFF"/>
              <w:jc w:val="both"/>
              <w:rPr>
                <w:color w:val="000000"/>
              </w:rPr>
            </w:pPr>
            <w:r w:rsidRPr="009B4096">
              <w:rPr>
                <w:color w:val="000000"/>
              </w:rPr>
              <w:t xml:space="preserve">1. Какой город сегодня является столицей Китая? </w:t>
            </w:r>
          </w:p>
          <w:p w:rsidR="009B4096" w:rsidRPr="009B4096" w:rsidRDefault="009B4096" w:rsidP="009B4096">
            <w:pPr>
              <w:pStyle w:val="c4"/>
              <w:shd w:val="clear" w:color="auto" w:fill="FFFFFF"/>
              <w:rPr>
                <w:color w:val="000000"/>
              </w:rPr>
            </w:pPr>
            <w:r w:rsidRPr="009B4096">
              <w:rPr>
                <w:color w:val="000000"/>
              </w:rPr>
              <w:t xml:space="preserve">2. Предположите, исходя из природно-географического положения Китая, какие занятия существовали у его жителей? (земледелие, </w:t>
            </w:r>
            <w:r w:rsidRPr="009B4096">
              <w:rPr>
                <w:color w:val="000000"/>
              </w:rPr>
              <w:lastRenderedPageBreak/>
              <w:t xml:space="preserve">ремёсла, торговля) </w:t>
            </w:r>
          </w:p>
          <w:p w:rsidR="009B4096" w:rsidRPr="009B4096" w:rsidRDefault="009B4096" w:rsidP="009B4096">
            <w:pPr>
              <w:pStyle w:val="c4"/>
              <w:shd w:val="clear" w:color="auto" w:fill="FFFFFF"/>
              <w:rPr>
                <w:color w:val="000000"/>
              </w:rPr>
            </w:pPr>
            <w:r w:rsidRPr="009B4096">
              <w:rPr>
                <w:color w:val="000000"/>
              </w:rPr>
              <w:t>3. На каких принципах основывалось учение Конфуция (любовь к людям, справедливость, исполнение ритуалов, рассудительность, искренность)</w:t>
            </w:r>
          </w:p>
          <w:p w:rsidR="009B4096" w:rsidRPr="009B4096" w:rsidRDefault="009B4096" w:rsidP="009B4096">
            <w:pPr>
              <w:pStyle w:val="c4"/>
              <w:shd w:val="clear" w:color="auto" w:fill="FFFFFF"/>
              <w:rPr>
                <w:color w:val="000000"/>
              </w:rPr>
            </w:pPr>
            <w:r w:rsidRPr="009B4096">
              <w:rPr>
                <w:color w:val="000000"/>
              </w:rPr>
              <w:t>4. Как вы думаете, можно ли в современном мире жить по  учению Конфуция?</w:t>
            </w:r>
          </w:p>
          <w:p w:rsidR="009B4096" w:rsidRDefault="009B4096" w:rsidP="009B4096">
            <w:pPr>
              <w:pStyle w:val="c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B4096">
              <w:rPr>
                <w:color w:val="000000"/>
              </w:rPr>
              <w:t xml:space="preserve">. Как можно было узнать «учтивого китайца»? Что такое «манеры» </w:t>
            </w:r>
          </w:p>
          <w:p w:rsidR="009B4096" w:rsidRPr="009B4096" w:rsidRDefault="009B4096" w:rsidP="009B4096">
            <w:pPr>
              <w:pStyle w:val="c4"/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6</w:t>
            </w:r>
            <w:r w:rsidRPr="009B4096">
              <w:rPr>
                <w:color w:val="000000"/>
              </w:rPr>
              <w:t xml:space="preserve">. </w:t>
            </w:r>
            <w:r w:rsidRPr="009B4096">
              <w:rPr>
                <w:bCs/>
                <w:iCs/>
                <w:color w:val="000000"/>
              </w:rPr>
              <w:t>Ребята, как вы считаете, легко ли было обучиться чтению и письму в древнем Китае?</w:t>
            </w:r>
          </w:p>
          <w:p w:rsidR="009B4096" w:rsidRPr="009B4096" w:rsidRDefault="009B4096" w:rsidP="009B4096">
            <w:pPr>
              <w:pStyle w:val="c4"/>
              <w:shd w:val="clear" w:color="auto" w:fill="FFFFFF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  <w:r w:rsidRPr="009B4096">
              <w:rPr>
                <w:bCs/>
                <w:iCs/>
                <w:color w:val="000000"/>
              </w:rPr>
              <w:t xml:space="preserve">. </w:t>
            </w:r>
            <w:r w:rsidRPr="009B4096">
              <w:rPr>
                <w:color w:val="000000"/>
              </w:rPr>
              <w:t>Иероглиф «деньги» раньше имел значение «ракушка». Почему?</w:t>
            </w:r>
          </w:p>
          <w:p w:rsidR="009B4096" w:rsidRPr="009B4096" w:rsidRDefault="009B4096" w:rsidP="009B4096">
            <w:pPr>
              <w:pStyle w:val="c4"/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:rsidR="009B4096" w:rsidRPr="001E5DB7" w:rsidRDefault="009B4096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0E6F84" w:rsidRPr="001E5DB7" w:rsidRDefault="000E6F84" w:rsidP="00D722AB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вопросы. </w:t>
            </w:r>
            <w:r w:rsidR="000E6F84"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высказывают собственное мнение.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способность к самооценке.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и выделение информации; строят логическую цепь рассуждений</w:t>
            </w:r>
          </w:p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0E6F84" w:rsidRPr="001E5DB7" w:rsidTr="00D722AB">
        <w:trPr>
          <w:trHeight w:val="253"/>
        </w:trPr>
        <w:tc>
          <w:tcPr>
            <w:tcW w:w="1470" w:type="dxa"/>
            <w:tcBorders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. Итоги 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Рефлексия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</w:t>
            </w:r>
            <w:r w:rsidRPr="001E5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полученных на уроке сведений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20395" w:rsidP="0002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9B4096"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20395" w:rsidP="000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 словосочетание по теме: «Китай – это…»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9B4096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1E5D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собственную учебную деятельность.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</w:t>
            </w:r>
          </w:p>
        </w:tc>
      </w:tr>
      <w:tr w:rsidR="000E6F84" w:rsidRPr="001E5DB7" w:rsidTr="00D722AB">
        <w:trPr>
          <w:trHeight w:val="253"/>
        </w:trPr>
        <w:tc>
          <w:tcPr>
            <w:tcW w:w="1470" w:type="dxa"/>
            <w:tcBorders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B040A7" w:rsidP="00D72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§23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B040A7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Нацеливает на выполнение домашнего задания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B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0E6F84" w:rsidRPr="001E5DB7" w:rsidRDefault="000E6F84" w:rsidP="00D7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84" w:rsidRPr="001E5DB7" w:rsidRDefault="000E6F84" w:rsidP="000E6F84">
      <w:pPr>
        <w:spacing w:after="0" w:line="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733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E6F84" w:rsidRPr="001E5DB7" w:rsidRDefault="000E6F84" w:rsidP="000E6F84">
      <w:pPr>
        <w:pStyle w:val="c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hd w:val="clear" w:color="auto" w:fill="FFFFFF"/>
        </w:rPr>
      </w:pPr>
    </w:p>
    <w:p w:rsidR="000E6F84" w:rsidRDefault="000E6F84" w:rsidP="000E6F84"/>
    <w:p w:rsidR="00EB582C" w:rsidRPr="000E6F84" w:rsidRDefault="000E6F84" w:rsidP="000E6F84">
      <w:pPr>
        <w:tabs>
          <w:tab w:val="left" w:pos="10095"/>
        </w:tabs>
      </w:pPr>
      <w:r>
        <w:tab/>
      </w:r>
    </w:p>
    <w:sectPr w:rsidR="00EB582C" w:rsidRPr="000E6F84" w:rsidSect="000E6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F84"/>
    <w:rsid w:val="000013FB"/>
    <w:rsid w:val="00020395"/>
    <w:rsid w:val="000E6F84"/>
    <w:rsid w:val="003A0ED5"/>
    <w:rsid w:val="0041511D"/>
    <w:rsid w:val="006C2FB0"/>
    <w:rsid w:val="009B4096"/>
    <w:rsid w:val="00B040A7"/>
    <w:rsid w:val="00CE4D54"/>
    <w:rsid w:val="00DD54B2"/>
    <w:rsid w:val="00E155AC"/>
    <w:rsid w:val="00E179E6"/>
    <w:rsid w:val="00EB582C"/>
    <w:rsid w:val="00F4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0E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E6F84"/>
  </w:style>
  <w:style w:type="character" w:customStyle="1" w:styleId="c16">
    <w:name w:val="c16"/>
    <w:basedOn w:val="a0"/>
    <w:rsid w:val="000E6F84"/>
  </w:style>
  <w:style w:type="character" w:customStyle="1" w:styleId="c6">
    <w:name w:val="c6"/>
    <w:basedOn w:val="a0"/>
    <w:rsid w:val="000E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12</cp:revision>
  <dcterms:created xsi:type="dcterms:W3CDTF">2018-12-15T12:49:00Z</dcterms:created>
  <dcterms:modified xsi:type="dcterms:W3CDTF">2018-12-15T13:43:00Z</dcterms:modified>
</cp:coreProperties>
</file>