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B7" w:rsidRPr="00D64BC6" w:rsidRDefault="00F678B7" w:rsidP="00F678B7">
      <w:pPr>
        <w:spacing w:after="0" w:line="240" w:lineRule="auto"/>
        <w:jc w:val="right"/>
        <w:rPr>
          <w:rFonts w:ascii="Times New Roman" w:eastAsia="Times New Roman" w:hAnsi="Times New Roman" w:cs="Times New Roman"/>
          <w:sz w:val="20"/>
          <w:szCs w:val="20"/>
          <w:lang w:eastAsia="ru-RU"/>
        </w:rPr>
      </w:pPr>
      <w:r w:rsidRPr="00D64BC6">
        <w:rPr>
          <w:rFonts w:ascii="Times New Roman" w:eastAsia="Times New Roman" w:hAnsi="Times New Roman" w:cs="Times New Roman"/>
          <w:sz w:val="20"/>
          <w:szCs w:val="20"/>
          <w:lang w:eastAsia="ru-RU"/>
        </w:rPr>
        <w:t>Приложение к приказу</w:t>
      </w:r>
    </w:p>
    <w:p w:rsidR="00F678B7" w:rsidRPr="00D64BC6" w:rsidRDefault="00F678B7" w:rsidP="00F678B7">
      <w:pPr>
        <w:spacing w:after="0" w:line="240" w:lineRule="auto"/>
        <w:jc w:val="right"/>
        <w:rPr>
          <w:rFonts w:ascii="Times New Roman" w:eastAsia="Times New Roman" w:hAnsi="Times New Roman" w:cs="Times New Roman"/>
          <w:sz w:val="20"/>
          <w:szCs w:val="20"/>
          <w:lang w:eastAsia="ru-RU"/>
        </w:rPr>
      </w:pPr>
      <w:r w:rsidRPr="00D64BC6">
        <w:rPr>
          <w:rFonts w:ascii="Times New Roman" w:eastAsia="Times New Roman" w:hAnsi="Times New Roman" w:cs="Times New Roman"/>
          <w:sz w:val="20"/>
          <w:szCs w:val="20"/>
          <w:lang w:eastAsia="ru-RU"/>
        </w:rPr>
        <w:t>от «___»__________ 20__г.</w:t>
      </w:r>
      <w:r>
        <w:rPr>
          <w:rFonts w:ascii="Times New Roman" w:eastAsia="Times New Roman" w:hAnsi="Times New Roman" w:cs="Times New Roman"/>
          <w:sz w:val="20"/>
          <w:szCs w:val="20"/>
          <w:lang w:eastAsia="ru-RU"/>
        </w:rPr>
        <w:t xml:space="preserve"> №_____</w:t>
      </w:r>
    </w:p>
    <w:p w:rsidR="00F678B7" w:rsidRPr="00D64BC6" w:rsidRDefault="00F678B7" w:rsidP="00F678B7">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p>
    <w:p w:rsidR="00F678B7" w:rsidRDefault="00F678B7" w:rsidP="00F678B7">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p>
    <w:p w:rsidR="00F678B7" w:rsidRDefault="00F678B7" w:rsidP="00F678B7">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r w:rsidRPr="00D64BC6">
        <w:rPr>
          <w:rFonts w:ascii="Times New Roman" w:eastAsia="Times New Roman" w:hAnsi="Times New Roman" w:cs="Times New Roman"/>
          <w:b/>
          <w:bCs/>
          <w:sz w:val="28"/>
          <w:szCs w:val="28"/>
          <w:lang w:eastAsia="ru-RU"/>
        </w:rPr>
        <w:t xml:space="preserve">ПОЛОЖЕНИЕ </w:t>
      </w:r>
    </w:p>
    <w:p w:rsidR="00F678B7" w:rsidRDefault="00F678B7" w:rsidP="00F678B7">
      <w:pPr>
        <w:widowControl w:val="0"/>
        <w:autoSpaceDE w:val="0"/>
        <w:autoSpaceDN w:val="0"/>
        <w:adjustRightInd w:val="0"/>
        <w:spacing w:after="0" w:line="240" w:lineRule="auto"/>
        <w:ind w:firstLine="705"/>
        <w:jc w:val="center"/>
        <w:rPr>
          <w:rFonts w:ascii="Times New Roman" w:eastAsia="Times New Roman" w:hAnsi="Times New Roman" w:cs="Times New Roman"/>
          <w:b/>
          <w:bCs/>
          <w:sz w:val="28"/>
          <w:szCs w:val="28"/>
          <w:lang w:eastAsia="ru-RU"/>
        </w:rPr>
      </w:pPr>
      <w:r w:rsidRPr="00D64BC6">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НАБЛЮДАТЕЛЬНОМ СОВЕТЕ</w:t>
      </w:r>
    </w:p>
    <w:p w:rsidR="00F678B7" w:rsidRDefault="00F678B7" w:rsidP="00F678B7">
      <w:pPr>
        <w:pStyle w:val="a3"/>
        <w:spacing w:before="0" w:beforeAutospacing="0" w:after="0" w:afterAutospacing="0"/>
        <w:jc w:val="both"/>
        <w:rPr>
          <w:b/>
          <w:bCs/>
          <w:sz w:val="28"/>
          <w:szCs w:val="28"/>
        </w:rPr>
      </w:pPr>
    </w:p>
    <w:p w:rsidR="006148B9" w:rsidRPr="006148B9" w:rsidRDefault="00F678B7" w:rsidP="00F678B7">
      <w:pPr>
        <w:pStyle w:val="a3"/>
        <w:spacing w:before="0" w:beforeAutospacing="0" w:after="0" w:afterAutospacing="0"/>
        <w:jc w:val="both"/>
        <w:rPr>
          <w:b/>
        </w:rPr>
      </w:pPr>
      <w:r w:rsidRPr="006148B9">
        <w:rPr>
          <w:b/>
        </w:rPr>
        <w:t>1. Общие положения</w:t>
      </w:r>
    </w:p>
    <w:p w:rsidR="006148B9" w:rsidRPr="006148B9" w:rsidRDefault="006148B9" w:rsidP="006148B9">
      <w:pPr>
        <w:pStyle w:val="a3"/>
        <w:spacing w:before="0" w:beforeAutospacing="0" w:after="0" w:afterAutospacing="0"/>
        <w:ind w:firstLine="567"/>
        <w:jc w:val="both"/>
      </w:pPr>
      <w:r w:rsidRPr="006148B9">
        <w:t>1.1. Настоящее положение устанавливает полномочия и порядок деятельности Наблюдательного совета.</w:t>
      </w:r>
    </w:p>
    <w:p w:rsidR="006148B9" w:rsidRPr="006148B9" w:rsidRDefault="006148B9" w:rsidP="00F678B7">
      <w:pPr>
        <w:pStyle w:val="a3"/>
        <w:spacing w:before="0" w:beforeAutospacing="0" w:after="0" w:afterAutospacing="0"/>
        <w:ind w:firstLine="567"/>
        <w:jc w:val="both"/>
      </w:pPr>
      <w:r>
        <w:t>1.2</w:t>
      </w:r>
      <w:r w:rsidR="00F678B7" w:rsidRPr="006148B9">
        <w:t>.</w:t>
      </w:r>
      <w:r w:rsidR="00F678B7" w:rsidRPr="006148B9">
        <w:t xml:space="preserve"> Деятельность Наблюдательного совета основывается на принципах безвозмездности участия в его работе, коллегиальности принятия решений, гласности. </w:t>
      </w:r>
    </w:p>
    <w:p w:rsidR="006148B9" w:rsidRPr="006148B9" w:rsidRDefault="006148B9" w:rsidP="00F678B7">
      <w:pPr>
        <w:pStyle w:val="a3"/>
        <w:spacing w:before="0" w:beforeAutospacing="0" w:after="0" w:afterAutospacing="0"/>
        <w:ind w:firstLine="567"/>
        <w:jc w:val="both"/>
      </w:pPr>
      <w:r>
        <w:t>1.3</w:t>
      </w:r>
      <w:r w:rsidRPr="006148B9">
        <w:t xml:space="preserve">. </w:t>
      </w:r>
      <w:r w:rsidR="00F678B7" w:rsidRPr="006148B9">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F678B7" w:rsidRPr="006148B9" w:rsidRDefault="006148B9" w:rsidP="00F678B7">
      <w:pPr>
        <w:pStyle w:val="a3"/>
        <w:spacing w:before="0" w:beforeAutospacing="0" w:after="0" w:afterAutospacing="0"/>
        <w:ind w:firstLine="567"/>
        <w:jc w:val="both"/>
      </w:pPr>
      <w:r>
        <w:t>1.4</w:t>
      </w:r>
      <w:bookmarkStart w:id="0" w:name="_GoBack"/>
      <w:bookmarkEnd w:id="0"/>
      <w:r w:rsidRPr="006148B9">
        <w:t xml:space="preserve">. </w:t>
      </w:r>
      <w:r w:rsidR="00F678B7" w:rsidRPr="006148B9">
        <w:t xml:space="preserve">Члены Наблюдательного совета могут пользоваться услугами Учреждения только на равных условиях с другими гражданами. </w:t>
      </w:r>
    </w:p>
    <w:p w:rsidR="00F678B7" w:rsidRPr="006148B9" w:rsidRDefault="00F678B7" w:rsidP="006148B9">
      <w:pPr>
        <w:pStyle w:val="a3"/>
        <w:spacing w:before="0" w:beforeAutospacing="0" w:after="0" w:afterAutospacing="0"/>
        <w:jc w:val="both"/>
      </w:pPr>
    </w:p>
    <w:p w:rsidR="00F678B7" w:rsidRPr="006148B9" w:rsidRDefault="00F678B7" w:rsidP="00CE01F0">
      <w:pPr>
        <w:pStyle w:val="a3"/>
        <w:spacing w:before="0" w:beforeAutospacing="0" w:after="0" w:afterAutospacing="0"/>
        <w:jc w:val="both"/>
        <w:rPr>
          <w:b/>
        </w:rPr>
      </w:pPr>
      <w:r w:rsidRPr="006148B9">
        <w:rPr>
          <w:b/>
        </w:rPr>
        <w:t>2. Состав и формирование Наблюдательного совета</w:t>
      </w:r>
    </w:p>
    <w:p w:rsidR="00F678B7" w:rsidRPr="006148B9" w:rsidRDefault="00CE01F0" w:rsidP="00F678B7">
      <w:pPr>
        <w:pStyle w:val="a3"/>
        <w:spacing w:before="0" w:beforeAutospacing="0" w:after="0" w:afterAutospacing="0"/>
        <w:ind w:firstLine="567"/>
        <w:jc w:val="both"/>
      </w:pPr>
      <w:r w:rsidRPr="006148B9">
        <w:t>2.1.</w:t>
      </w:r>
      <w:r w:rsidR="00F678B7" w:rsidRPr="006148B9">
        <w:t xml:space="preserve"> Наблюдательный совет создается в составе </w:t>
      </w:r>
      <w:r w:rsidR="00F678B7" w:rsidRPr="006148B9">
        <w:rPr>
          <w:iCs/>
        </w:rPr>
        <w:t>7</w:t>
      </w:r>
      <w:r w:rsidR="00F678B7" w:rsidRPr="006148B9">
        <w:rPr>
          <w:i/>
          <w:iCs/>
        </w:rPr>
        <w:t xml:space="preserve"> </w:t>
      </w:r>
      <w:r w:rsidR="00F678B7" w:rsidRPr="006148B9">
        <w:t xml:space="preserve">членов. </w:t>
      </w:r>
    </w:p>
    <w:p w:rsidR="00F678B7" w:rsidRPr="006148B9" w:rsidRDefault="00F678B7" w:rsidP="00F678B7">
      <w:pPr>
        <w:pStyle w:val="a3"/>
        <w:spacing w:before="0" w:beforeAutospacing="0" w:after="0" w:afterAutospacing="0"/>
        <w:ind w:firstLine="567"/>
        <w:jc w:val="both"/>
      </w:pPr>
      <w:r w:rsidRPr="006148B9">
        <w:t>В состав Наблюдательного совета входят:</w:t>
      </w:r>
    </w:p>
    <w:p w:rsidR="00F678B7" w:rsidRPr="006148B9" w:rsidRDefault="00F678B7" w:rsidP="00F678B7">
      <w:pPr>
        <w:pStyle w:val="a3"/>
        <w:spacing w:before="0" w:beforeAutospacing="0" w:after="0" w:afterAutospacing="0"/>
        <w:ind w:firstLine="567"/>
        <w:jc w:val="both"/>
      </w:pPr>
      <w:r w:rsidRPr="006148B9">
        <w:t xml:space="preserve">1 представитель департамента образования Администрации города Тюмени (далее - представитель Учредителя); </w:t>
      </w:r>
    </w:p>
    <w:p w:rsidR="00F678B7" w:rsidRPr="006148B9" w:rsidRDefault="00F678B7" w:rsidP="00F678B7">
      <w:pPr>
        <w:pStyle w:val="a3"/>
        <w:spacing w:before="0" w:beforeAutospacing="0" w:after="0" w:afterAutospacing="0"/>
        <w:ind w:firstLine="567"/>
        <w:jc w:val="both"/>
      </w:pPr>
      <w:r w:rsidRPr="006148B9">
        <w:t xml:space="preserve">1 представитель департамента имущественных отношений Администрации города Тюмени (далее — представитель Департамента); </w:t>
      </w:r>
    </w:p>
    <w:p w:rsidR="00F678B7" w:rsidRPr="006148B9" w:rsidRDefault="00F678B7" w:rsidP="00F678B7">
      <w:pPr>
        <w:pStyle w:val="a3"/>
        <w:spacing w:before="0" w:beforeAutospacing="0" w:after="0" w:afterAutospacing="0"/>
        <w:ind w:firstLine="567"/>
        <w:jc w:val="both"/>
      </w:pPr>
      <w:r w:rsidRPr="006148B9">
        <w:t>3 представителя общественности, в том числе имеющие заслуги и достижения в сфере деятельности Учреждения;</w:t>
      </w:r>
    </w:p>
    <w:p w:rsidR="00F678B7" w:rsidRPr="006148B9" w:rsidRDefault="00F678B7" w:rsidP="00F678B7">
      <w:pPr>
        <w:pStyle w:val="a3"/>
        <w:spacing w:before="0" w:beforeAutospacing="0" w:after="0" w:afterAutospacing="0"/>
        <w:ind w:firstLine="567"/>
        <w:jc w:val="both"/>
      </w:pPr>
      <w:r w:rsidRPr="006148B9">
        <w:t xml:space="preserve">2 представителя работников Учреждения. </w:t>
      </w:r>
    </w:p>
    <w:p w:rsidR="00F678B7" w:rsidRPr="006148B9" w:rsidRDefault="00F678B7" w:rsidP="00F678B7">
      <w:pPr>
        <w:pStyle w:val="a3"/>
        <w:spacing w:before="0" w:beforeAutospacing="0" w:after="0" w:afterAutospacing="0"/>
        <w:ind w:firstLine="567"/>
        <w:jc w:val="both"/>
      </w:pPr>
      <w:r w:rsidRPr="006148B9">
        <w:t xml:space="preserve">Срок полномочий Наблюдательного совета составляет </w:t>
      </w:r>
      <w:r w:rsidRPr="006148B9">
        <w:rPr>
          <w:iCs/>
        </w:rPr>
        <w:t xml:space="preserve">5 </w:t>
      </w:r>
      <w:r w:rsidRPr="006148B9">
        <w:t>лет.</w:t>
      </w:r>
    </w:p>
    <w:p w:rsidR="00F678B7" w:rsidRPr="006148B9" w:rsidRDefault="00CE01F0" w:rsidP="00F678B7">
      <w:pPr>
        <w:pStyle w:val="a3"/>
        <w:spacing w:before="0" w:beforeAutospacing="0" w:after="0" w:afterAutospacing="0"/>
        <w:ind w:firstLine="567"/>
        <w:jc w:val="both"/>
      </w:pPr>
      <w:r w:rsidRPr="006148B9">
        <w:t>2.2.</w:t>
      </w:r>
      <w:r w:rsidR="00F678B7" w:rsidRPr="006148B9">
        <w:t xml:space="preserve"> Одно и то же лицо может быть членом Наблюдательного совета неограниченное число раз.</w:t>
      </w:r>
    </w:p>
    <w:p w:rsidR="00F678B7" w:rsidRPr="006148B9" w:rsidRDefault="00CE01F0" w:rsidP="00F678B7">
      <w:pPr>
        <w:pStyle w:val="a3"/>
        <w:spacing w:before="0" w:beforeAutospacing="0" w:after="0" w:afterAutospacing="0"/>
        <w:ind w:firstLine="567"/>
        <w:jc w:val="both"/>
      </w:pPr>
      <w:r w:rsidRPr="006148B9">
        <w:t>2.3.</w:t>
      </w:r>
      <w:r w:rsidR="00F678B7" w:rsidRPr="006148B9">
        <w:t xml:space="preserve"> 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w:t>
      </w:r>
    </w:p>
    <w:p w:rsidR="00F678B7" w:rsidRPr="006148B9" w:rsidRDefault="00CE01F0" w:rsidP="00CE01F0">
      <w:pPr>
        <w:pStyle w:val="a3"/>
        <w:spacing w:before="0" w:beforeAutospacing="0" w:after="0" w:afterAutospacing="0"/>
        <w:ind w:firstLine="567"/>
        <w:jc w:val="both"/>
        <w:rPr>
          <w:i/>
          <w:iCs/>
        </w:rPr>
      </w:pPr>
      <w:r w:rsidRPr="006148B9">
        <w:t xml:space="preserve">2.4. </w:t>
      </w:r>
      <w:r w:rsidR="00F678B7" w:rsidRPr="006148B9">
        <w:t>Членами Наблюдательного совета не могут быть лица, имеющие неснятую или непогашенную судимость.</w:t>
      </w:r>
    </w:p>
    <w:p w:rsidR="00F678B7" w:rsidRPr="006148B9" w:rsidRDefault="00CE01F0" w:rsidP="00F678B7">
      <w:pPr>
        <w:pStyle w:val="a3"/>
        <w:spacing w:before="0" w:beforeAutospacing="0" w:after="0" w:afterAutospacing="0"/>
        <w:ind w:firstLine="567"/>
        <w:jc w:val="both"/>
      </w:pPr>
      <w:r w:rsidRPr="006148B9">
        <w:t xml:space="preserve">2.5. </w:t>
      </w:r>
      <w:r w:rsidR="00F678B7" w:rsidRPr="006148B9">
        <w:t>Решение о назначении членов Наблюдательного совета или досрочном прекращении их полномочий принимается Учредителем.</w:t>
      </w:r>
    </w:p>
    <w:p w:rsidR="00F678B7" w:rsidRPr="006148B9" w:rsidRDefault="00F678B7" w:rsidP="00F678B7">
      <w:pPr>
        <w:pStyle w:val="a3"/>
        <w:spacing w:before="0" w:beforeAutospacing="0" w:after="0" w:afterAutospacing="0"/>
        <w:ind w:firstLine="567"/>
        <w:jc w:val="both"/>
      </w:pPr>
      <w:r w:rsidRPr="006148B9">
        <w:t xml:space="preserve">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w:t>
      </w:r>
    </w:p>
    <w:p w:rsidR="00F678B7" w:rsidRPr="006148B9" w:rsidRDefault="00F678B7" w:rsidP="00F678B7">
      <w:pPr>
        <w:pStyle w:val="a3"/>
        <w:spacing w:before="0" w:beforeAutospacing="0" w:after="0" w:afterAutospacing="0"/>
        <w:ind w:firstLine="567"/>
        <w:jc w:val="both"/>
      </w:pPr>
      <w:r w:rsidRPr="006148B9">
        <w:t xml:space="preserve">Решение о назначении представителей общественности членом Наблюдательного совета или досрочном прекращении их полномочий принимается Учредителем на основании решения </w:t>
      </w:r>
      <w:r w:rsidRPr="006148B9">
        <w:rPr>
          <w:bCs/>
        </w:rPr>
        <w:t>Совета родителей (законных представителей) учащихся</w:t>
      </w:r>
      <w:r w:rsidRPr="006148B9">
        <w:t xml:space="preserve">. </w:t>
      </w:r>
    </w:p>
    <w:p w:rsidR="00F678B7" w:rsidRPr="006148B9" w:rsidRDefault="00F678B7" w:rsidP="00F678B7">
      <w:pPr>
        <w:pStyle w:val="a3"/>
        <w:spacing w:before="0" w:beforeAutospacing="0" w:after="0" w:afterAutospacing="0"/>
        <w:ind w:firstLine="567"/>
        <w:jc w:val="both"/>
      </w:pPr>
      <w:r w:rsidRPr="006148B9">
        <w:t xml:space="preserve">Решение Общего собрания работников, </w:t>
      </w:r>
      <w:r w:rsidRPr="006148B9">
        <w:rPr>
          <w:bCs/>
        </w:rPr>
        <w:t>Совета родителей (законных представителей) учащихся</w:t>
      </w:r>
      <w:r w:rsidRPr="006148B9">
        <w:t xml:space="preserve"> о назначении представителей работников, общественности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 </w:t>
      </w:r>
    </w:p>
    <w:p w:rsidR="00F678B7" w:rsidRPr="006148B9" w:rsidRDefault="00CE01F0" w:rsidP="00F678B7">
      <w:pPr>
        <w:pStyle w:val="a3"/>
        <w:spacing w:before="0" w:beforeAutospacing="0" w:after="0" w:afterAutospacing="0"/>
        <w:ind w:firstLine="567"/>
        <w:jc w:val="both"/>
      </w:pPr>
      <w:r w:rsidRPr="006148B9">
        <w:t>2.6.</w:t>
      </w:r>
      <w:r w:rsidR="00F678B7" w:rsidRPr="006148B9">
        <w:t xml:space="preserve"> Полномочия члена Наблюдательного совета могут быть прекращены досрочно:</w:t>
      </w:r>
    </w:p>
    <w:p w:rsidR="00F678B7" w:rsidRPr="006148B9" w:rsidRDefault="00F678B7" w:rsidP="00F678B7">
      <w:pPr>
        <w:pStyle w:val="a3"/>
        <w:spacing w:before="0" w:beforeAutospacing="0" w:after="0" w:afterAutospacing="0"/>
        <w:ind w:firstLine="567"/>
        <w:jc w:val="both"/>
      </w:pPr>
      <w:r w:rsidRPr="006148B9">
        <w:t>а) по просьбе члена Наблюдательного совета;</w:t>
      </w:r>
    </w:p>
    <w:p w:rsidR="00F678B7" w:rsidRPr="006148B9" w:rsidRDefault="00F678B7" w:rsidP="00F678B7">
      <w:pPr>
        <w:pStyle w:val="a3"/>
        <w:spacing w:before="0" w:beforeAutospacing="0" w:after="0" w:afterAutospacing="0"/>
        <w:ind w:firstLine="567"/>
        <w:jc w:val="both"/>
      </w:pPr>
      <w:r w:rsidRPr="006148B9">
        <w:lastRenderedPageBreak/>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F678B7" w:rsidRPr="006148B9" w:rsidRDefault="00F678B7" w:rsidP="00F678B7">
      <w:pPr>
        <w:pStyle w:val="a3"/>
        <w:spacing w:before="0" w:beforeAutospacing="0" w:after="0" w:afterAutospacing="0"/>
        <w:ind w:firstLine="567"/>
        <w:jc w:val="both"/>
      </w:pPr>
      <w:r w:rsidRPr="006148B9">
        <w:t>в) в случае привлечения члена Наблюдательного совета к уголовной ответственности.</w:t>
      </w:r>
    </w:p>
    <w:p w:rsidR="00F678B7" w:rsidRPr="006148B9" w:rsidRDefault="00CE01F0" w:rsidP="00F678B7">
      <w:pPr>
        <w:pStyle w:val="a3"/>
        <w:spacing w:before="0" w:beforeAutospacing="0" w:after="0" w:afterAutospacing="0"/>
        <w:ind w:firstLine="567"/>
        <w:jc w:val="both"/>
      </w:pPr>
      <w:r w:rsidRPr="006148B9">
        <w:t>2.7.</w:t>
      </w:r>
      <w:r w:rsidR="00F678B7" w:rsidRPr="006148B9">
        <w:t xml:space="preserve"> </w:t>
      </w:r>
      <w:proofErr w:type="gramStart"/>
      <w:r w:rsidR="00F678B7" w:rsidRPr="006148B9">
        <w:t>Полномочия члена Наблюдательного совета, являющегося представителем Учредителя либо Департамента могут</w:t>
      </w:r>
      <w:proofErr w:type="gramEnd"/>
      <w:r w:rsidR="00F678B7" w:rsidRPr="006148B9">
        <w:t xml:space="preserve"> быть также прекращены досрочно в случае прекращения трудовых отношений, а также по представлению Учредителя либо Собственника.</w:t>
      </w:r>
    </w:p>
    <w:p w:rsidR="00F678B7" w:rsidRPr="006148B9" w:rsidRDefault="00CE01F0" w:rsidP="00F678B7">
      <w:pPr>
        <w:pStyle w:val="a3"/>
        <w:spacing w:before="0" w:beforeAutospacing="0" w:after="0" w:afterAutospacing="0"/>
        <w:ind w:firstLine="567"/>
        <w:jc w:val="both"/>
      </w:pPr>
      <w:r w:rsidRPr="006148B9">
        <w:t>2.8.</w:t>
      </w:r>
      <w:r w:rsidR="00F678B7" w:rsidRPr="006148B9">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F678B7" w:rsidRPr="006148B9" w:rsidRDefault="00F678B7" w:rsidP="00F678B7">
      <w:pPr>
        <w:pStyle w:val="a3"/>
        <w:spacing w:before="0" w:beforeAutospacing="0" w:after="0" w:afterAutospacing="0"/>
        <w:ind w:firstLine="567"/>
        <w:jc w:val="both"/>
      </w:pPr>
    </w:p>
    <w:p w:rsidR="00F678B7" w:rsidRPr="006148B9" w:rsidRDefault="00F678B7" w:rsidP="00CE01F0">
      <w:pPr>
        <w:pStyle w:val="a3"/>
        <w:spacing w:before="0" w:beforeAutospacing="0" w:after="0" w:afterAutospacing="0"/>
        <w:jc w:val="both"/>
        <w:rPr>
          <w:b/>
        </w:rPr>
      </w:pPr>
      <w:r w:rsidRPr="006148B9">
        <w:rPr>
          <w:b/>
        </w:rPr>
        <w:t>3. Председатель Наблюдательного совета</w:t>
      </w:r>
    </w:p>
    <w:p w:rsidR="00F678B7" w:rsidRPr="006148B9" w:rsidRDefault="00CE01F0" w:rsidP="00F678B7">
      <w:pPr>
        <w:pStyle w:val="a3"/>
        <w:spacing w:before="0" w:beforeAutospacing="0" w:after="0" w:afterAutospacing="0"/>
        <w:ind w:firstLine="567"/>
        <w:jc w:val="both"/>
      </w:pPr>
      <w:r w:rsidRPr="006148B9">
        <w:t xml:space="preserve">3.1. </w:t>
      </w:r>
      <w:r w:rsidR="00F678B7" w:rsidRPr="006148B9">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F678B7" w:rsidRPr="006148B9" w:rsidRDefault="00CE01F0" w:rsidP="00F678B7">
      <w:pPr>
        <w:pStyle w:val="a3"/>
        <w:spacing w:before="0" w:beforeAutospacing="0" w:after="0" w:afterAutospacing="0"/>
        <w:ind w:firstLine="567"/>
        <w:jc w:val="both"/>
      </w:pPr>
      <w:r w:rsidRPr="006148B9">
        <w:t>3.2.</w:t>
      </w:r>
      <w:r w:rsidR="00F678B7" w:rsidRPr="006148B9">
        <w:t xml:space="preserve"> Представитель работников Учреждения не может быть избран председателем Наблюдательного совета. </w:t>
      </w:r>
    </w:p>
    <w:p w:rsidR="00F678B7" w:rsidRPr="006148B9" w:rsidRDefault="00CE01F0" w:rsidP="00F678B7">
      <w:pPr>
        <w:pStyle w:val="a3"/>
        <w:spacing w:before="0" w:beforeAutospacing="0" w:after="0" w:afterAutospacing="0"/>
        <w:ind w:firstLine="567"/>
        <w:jc w:val="both"/>
      </w:pPr>
      <w:r w:rsidRPr="006148B9">
        <w:t xml:space="preserve">3.3.  </w:t>
      </w:r>
      <w:r w:rsidR="00F678B7" w:rsidRPr="006148B9">
        <w:t>Наблюдательный совет в любое время вправе переизбрать своего председателя.</w:t>
      </w:r>
    </w:p>
    <w:p w:rsidR="00F678B7" w:rsidRPr="006148B9" w:rsidRDefault="00CE01F0" w:rsidP="00F678B7">
      <w:pPr>
        <w:pStyle w:val="a3"/>
        <w:spacing w:before="0" w:beforeAutospacing="0" w:after="0" w:afterAutospacing="0"/>
        <w:ind w:firstLine="567"/>
        <w:jc w:val="both"/>
      </w:pPr>
      <w:r w:rsidRPr="006148B9">
        <w:t>3.4.</w:t>
      </w:r>
      <w:r w:rsidR="00F678B7" w:rsidRPr="006148B9">
        <w:t xml:space="preserve">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F678B7" w:rsidRPr="006148B9" w:rsidRDefault="00CE01F0" w:rsidP="00F678B7">
      <w:pPr>
        <w:pStyle w:val="a3"/>
        <w:spacing w:before="0" w:beforeAutospacing="0" w:after="0" w:afterAutospacing="0"/>
        <w:ind w:firstLine="567"/>
        <w:jc w:val="both"/>
      </w:pPr>
      <w:r w:rsidRPr="006148B9">
        <w:t>3.5</w:t>
      </w:r>
      <w:r w:rsidR="00F678B7" w:rsidRPr="006148B9">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F678B7" w:rsidRPr="006148B9" w:rsidRDefault="00F678B7" w:rsidP="00F678B7">
      <w:pPr>
        <w:pStyle w:val="a3"/>
        <w:spacing w:before="0" w:beforeAutospacing="0" w:after="0" w:afterAutospacing="0"/>
        <w:ind w:firstLine="567"/>
        <w:jc w:val="both"/>
      </w:pPr>
    </w:p>
    <w:p w:rsidR="00F678B7" w:rsidRPr="006148B9" w:rsidRDefault="00CE01F0" w:rsidP="00CE01F0">
      <w:pPr>
        <w:pStyle w:val="a3"/>
        <w:spacing w:before="0" w:beforeAutospacing="0" w:after="0" w:afterAutospacing="0"/>
        <w:jc w:val="both"/>
        <w:rPr>
          <w:b/>
        </w:rPr>
      </w:pPr>
      <w:r w:rsidRPr="006148B9">
        <w:rPr>
          <w:b/>
        </w:rPr>
        <w:t>4. Компетенция Наблюдательного совета</w:t>
      </w:r>
    </w:p>
    <w:p w:rsidR="00F678B7" w:rsidRPr="006148B9" w:rsidRDefault="00CE01F0" w:rsidP="00F678B7">
      <w:pPr>
        <w:pStyle w:val="a3"/>
        <w:spacing w:before="0" w:beforeAutospacing="0" w:after="0" w:afterAutospacing="0"/>
        <w:ind w:firstLine="567"/>
        <w:jc w:val="both"/>
      </w:pPr>
      <w:r w:rsidRPr="006148B9">
        <w:t>4.1</w:t>
      </w:r>
      <w:r w:rsidR="00F678B7" w:rsidRPr="006148B9">
        <w:t>. К компетенции Наблюдательного совета Учреждения относится рассмотрение:</w:t>
      </w:r>
    </w:p>
    <w:p w:rsidR="00F678B7" w:rsidRPr="006148B9" w:rsidRDefault="00F678B7" w:rsidP="00F678B7">
      <w:pPr>
        <w:pStyle w:val="a3"/>
        <w:spacing w:before="0" w:beforeAutospacing="0" w:after="0" w:afterAutospacing="0"/>
        <w:ind w:firstLine="567"/>
        <w:jc w:val="both"/>
      </w:pPr>
      <w:r w:rsidRPr="006148B9">
        <w:t xml:space="preserve">а) предложений Учредителя или директора Учреждения о внесении изменений в устав Учреждения; </w:t>
      </w:r>
    </w:p>
    <w:p w:rsidR="00F678B7" w:rsidRPr="006148B9" w:rsidRDefault="00F678B7" w:rsidP="00F678B7">
      <w:pPr>
        <w:pStyle w:val="a3"/>
        <w:spacing w:before="0" w:beforeAutospacing="0" w:after="0" w:afterAutospacing="0"/>
        <w:ind w:firstLine="567"/>
        <w:jc w:val="both"/>
      </w:pPr>
      <w:r w:rsidRPr="006148B9">
        <w:t xml:space="preserve">б) предложений Учредителя или директора Учреждения о создании и ликвидации филиалов Учреждения, об открытии и о закрытии его представительств; </w:t>
      </w:r>
    </w:p>
    <w:p w:rsidR="00F678B7" w:rsidRPr="006148B9" w:rsidRDefault="00F678B7" w:rsidP="00F678B7">
      <w:pPr>
        <w:pStyle w:val="a3"/>
        <w:spacing w:before="0" w:beforeAutospacing="0" w:after="0" w:afterAutospacing="0"/>
        <w:ind w:firstLine="567"/>
        <w:jc w:val="both"/>
      </w:pPr>
      <w:r w:rsidRPr="006148B9">
        <w:t xml:space="preserve">в) предложений Учредителя или директора Учреждения о реорганизации Учреждения или о его ликвидации; </w:t>
      </w:r>
    </w:p>
    <w:p w:rsidR="00F678B7" w:rsidRPr="006148B9" w:rsidRDefault="00F678B7" w:rsidP="00F678B7">
      <w:pPr>
        <w:pStyle w:val="a3"/>
        <w:spacing w:before="0" w:beforeAutospacing="0" w:after="0" w:afterAutospacing="0"/>
        <w:ind w:firstLine="567"/>
        <w:jc w:val="both"/>
      </w:pPr>
      <w:r w:rsidRPr="006148B9">
        <w:t xml:space="preserve">г) предложений Учредителя или директора Учреждения об изъятии имущества, закрепленного за Учреждением на праве оперативного управления; </w:t>
      </w:r>
    </w:p>
    <w:p w:rsidR="00F678B7" w:rsidRPr="006148B9" w:rsidRDefault="00F678B7" w:rsidP="00F678B7">
      <w:pPr>
        <w:pStyle w:val="a3"/>
        <w:spacing w:before="0" w:beforeAutospacing="0" w:after="0" w:afterAutospacing="0"/>
        <w:ind w:firstLine="567"/>
        <w:jc w:val="both"/>
      </w:pPr>
      <w:r w:rsidRPr="006148B9">
        <w:t>д)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678B7" w:rsidRPr="006148B9" w:rsidRDefault="00F678B7" w:rsidP="00F678B7">
      <w:pPr>
        <w:pStyle w:val="a3"/>
        <w:spacing w:before="0" w:beforeAutospacing="0" w:after="0" w:afterAutospacing="0"/>
        <w:ind w:firstLine="567"/>
        <w:jc w:val="both"/>
      </w:pPr>
      <w:r w:rsidRPr="006148B9">
        <w:t>е) проекта плана финансово-хозяйственной деятельности Учреждения;</w:t>
      </w:r>
    </w:p>
    <w:p w:rsidR="00F678B7" w:rsidRPr="006148B9" w:rsidRDefault="00F678B7" w:rsidP="00F678B7">
      <w:pPr>
        <w:pStyle w:val="a3"/>
        <w:spacing w:before="0" w:beforeAutospacing="0" w:after="0" w:afterAutospacing="0"/>
        <w:ind w:firstLine="567"/>
        <w:jc w:val="both"/>
      </w:pPr>
      <w:r w:rsidRPr="006148B9">
        <w:t xml:space="preserve">ж) по представлению директора Учреждения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F678B7" w:rsidRPr="006148B9" w:rsidRDefault="00F678B7" w:rsidP="00F678B7">
      <w:pPr>
        <w:pStyle w:val="a3"/>
        <w:spacing w:before="0" w:beforeAutospacing="0" w:after="0" w:afterAutospacing="0"/>
        <w:ind w:firstLine="567"/>
        <w:jc w:val="both"/>
      </w:pPr>
      <w:r w:rsidRPr="006148B9">
        <w:t>з)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F678B7" w:rsidRPr="006148B9" w:rsidRDefault="00F678B7" w:rsidP="00F678B7">
      <w:pPr>
        <w:pStyle w:val="a3"/>
        <w:spacing w:before="0" w:beforeAutospacing="0" w:after="0" w:afterAutospacing="0"/>
        <w:ind w:firstLine="567"/>
        <w:jc w:val="both"/>
      </w:pPr>
      <w:r w:rsidRPr="006148B9">
        <w:t xml:space="preserve">и) предложений директора Учреждения о совершении крупных сделок; </w:t>
      </w:r>
    </w:p>
    <w:p w:rsidR="00F678B7" w:rsidRPr="006148B9" w:rsidRDefault="00F678B7" w:rsidP="00F678B7">
      <w:pPr>
        <w:pStyle w:val="a3"/>
        <w:spacing w:before="0" w:beforeAutospacing="0" w:after="0" w:afterAutospacing="0"/>
        <w:ind w:firstLine="567"/>
        <w:jc w:val="both"/>
      </w:pPr>
      <w:r w:rsidRPr="006148B9">
        <w:t>к) предложений директора Учреждения о совершении сделок, в совершении которых имеется заинтересованность;</w:t>
      </w:r>
    </w:p>
    <w:p w:rsidR="00F678B7" w:rsidRPr="006148B9" w:rsidRDefault="00F678B7" w:rsidP="00F678B7">
      <w:pPr>
        <w:pStyle w:val="a3"/>
        <w:spacing w:before="0" w:beforeAutospacing="0" w:after="0" w:afterAutospacing="0"/>
        <w:ind w:firstLine="567"/>
        <w:jc w:val="both"/>
      </w:pPr>
      <w:r w:rsidRPr="006148B9">
        <w:t xml:space="preserve">л) предложений директора Учреждения о выборе кредитных организаций, в которых Учреждение может открыть банковские счета; </w:t>
      </w:r>
    </w:p>
    <w:p w:rsidR="00F678B7" w:rsidRPr="006148B9" w:rsidRDefault="00F678B7" w:rsidP="00F678B7">
      <w:pPr>
        <w:pStyle w:val="a3"/>
        <w:spacing w:before="0" w:beforeAutospacing="0" w:after="0" w:afterAutospacing="0"/>
        <w:ind w:firstLine="567"/>
        <w:jc w:val="both"/>
      </w:pPr>
      <w:r w:rsidRPr="006148B9">
        <w:lastRenderedPageBreak/>
        <w:t>м) вопросов проведения аудита годовой бухгалтерской отчетности Учреждения и утверждение аудиторской организации;</w:t>
      </w:r>
    </w:p>
    <w:p w:rsidR="00F678B7" w:rsidRPr="006148B9" w:rsidRDefault="00F678B7" w:rsidP="00F678B7">
      <w:pPr>
        <w:pStyle w:val="a3"/>
        <w:spacing w:before="0" w:beforeAutospacing="0" w:after="0" w:afterAutospacing="0"/>
        <w:ind w:firstLine="567"/>
        <w:jc w:val="both"/>
      </w:pPr>
      <w:r w:rsidRPr="006148B9">
        <w:t>н) Положения о закупке, регламентирующего закупочную деятельность Учреждения, изменений в Положение о закупке.</w:t>
      </w:r>
    </w:p>
    <w:p w:rsidR="00F678B7" w:rsidRPr="006148B9" w:rsidRDefault="00CE01F0" w:rsidP="00F678B7">
      <w:pPr>
        <w:pStyle w:val="a3"/>
        <w:spacing w:before="0" w:beforeAutospacing="0" w:after="0" w:afterAutospacing="0"/>
        <w:ind w:firstLine="567"/>
        <w:jc w:val="both"/>
      </w:pPr>
      <w:r w:rsidRPr="006148B9">
        <w:t>4.2.</w:t>
      </w:r>
      <w:r w:rsidR="00F678B7" w:rsidRPr="006148B9">
        <w:t xml:space="preserve"> По вопросам, указанным в подпунктах «а» - «г» и «з» пункта </w:t>
      </w:r>
      <w:r w:rsidRPr="006148B9">
        <w:t>4.1.</w:t>
      </w:r>
      <w:r w:rsidR="00F678B7" w:rsidRPr="006148B9">
        <w:rPr>
          <w:i/>
          <w:iCs/>
        </w:rPr>
        <w:t xml:space="preserve"> </w:t>
      </w:r>
      <w:r w:rsidR="00F678B7" w:rsidRPr="006148B9">
        <w:t xml:space="preserve">настоящего </w:t>
      </w:r>
      <w:r w:rsidRPr="006148B9">
        <w:t>положения</w:t>
      </w:r>
      <w:r w:rsidR="00F678B7" w:rsidRPr="006148B9">
        <w:t>,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F678B7" w:rsidRPr="006148B9" w:rsidRDefault="00CE01F0" w:rsidP="00F678B7">
      <w:pPr>
        <w:pStyle w:val="a3"/>
        <w:spacing w:before="0" w:beforeAutospacing="0" w:after="0" w:afterAutospacing="0"/>
        <w:ind w:firstLine="567"/>
        <w:jc w:val="both"/>
      </w:pPr>
      <w:r w:rsidRPr="006148B9">
        <w:t>4.3</w:t>
      </w:r>
      <w:r w:rsidR="00F678B7" w:rsidRPr="006148B9">
        <w:t xml:space="preserve">. По вопросу, указанному в подпункте «е» пункта </w:t>
      </w:r>
      <w:r w:rsidRPr="006148B9">
        <w:t>4.1.</w:t>
      </w:r>
      <w:r w:rsidR="00F678B7" w:rsidRPr="006148B9">
        <w:t xml:space="preserve"> настоящего </w:t>
      </w:r>
      <w:r w:rsidRPr="006148B9">
        <w:t>положения</w:t>
      </w:r>
      <w:r w:rsidR="00F678B7" w:rsidRPr="006148B9">
        <w:t>, Наблюдательный совет дает заключение, копия которого направляется Учредителю.</w:t>
      </w:r>
    </w:p>
    <w:p w:rsidR="00F678B7" w:rsidRPr="006148B9" w:rsidRDefault="00CE01F0" w:rsidP="00F678B7">
      <w:pPr>
        <w:pStyle w:val="a3"/>
        <w:spacing w:before="0" w:beforeAutospacing="0" w:after="0" w:afterAutospacing="0"/>
        <w:ind w:firstLine="567"/>
        <w:jc w:val="both"/>
      </w:pPr>
      <w:r w:rsidRPr="006148B9">
        <w:t xml:space="preserve">4.4. </w:t>
      </w:r>
      <w:r w:rsidR="00F678B7" w:rsidRPr="006148B9">
        <w:t xml:space="preserve">По вопросам, указанным в подпунктах «д» и «л» пункта </w:t>
      </w:r>
      <w:r w:rsidRPr="006148B9">
        <w:t>4.1.</w:t>
      </w:r>
      <w:r w:rsidR="00F678B7" w:rsidRPr="006148B9">
        <w:t xml:space="preserve"> настоящего </w:t>
      </w:r>
      <w:r w:rsidRPr="006148B9">
        <w:t>положения</w:t>
      </w:r>
      <w:r w:rsidR="00F678B7" w:rsidRPr="006148B9">
        <w:t>,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F678B7" w:rsidRPr="006148B9" w:rsidRDefault="00CE01F0" w:rsidP="00F678B7">
      <w:pPr>
        <w:pStyle w:val="a3"/>
        <w:spacing w:before="0" w:beforeAutospacing="0" w:after="0" w:afterAutospacing="0"/>
        <w:ind w:firstLine="567"/>
        <w:jc w:val="both"/>
      </w:pPr>
      <w:r w:rsidRPr="006148B9">
        <w:t>4.5.</w:t>
      </w:r>
      <w:r w:rsidR="00F678B7" w:rsidRPr="006148B9">
        <w:t xml:space="preserve"> Документы, представляемые в соответствии с подпунктами «ж», «н» пункта </w:t>
      </w:r>
      <w:r w:rsidRPr="006148B9">
        <w:t xml:space="preserve">4.1. </w:t>
      </w:r>
      <w:r w:rsidR="00F678B7" w:rsidRPr="006148B9">
        <w:t xml:space="preserve">настоящего </w:t>
      </w:r>
      <w:r w:rsidRPr="006148B9">
        <w:t>положения</w:t>
      </w:r>
      <w:r w:rsidR="00F678B7" w:rsidRPr="006148B9">
        <w:t xml:space="preserve"> утверждаются Наблюдательным советом. Копии указанных документов направляются Учредителю. </w:t>
      </w:r>
    </w:p>
    <w:p w:rsidR="00F678B7" w:rsidRPr="006148B9" w:rsidRDefault="00CE01F0" w:rsidP="00F678B7">
      <w:pPr>
        <w:pStyle w:val="a3"/>
        <w:spacing w:before="0" w:beforeAutospacing="0" w:after="0" w:afterAutospacing="0"/>
        <w:ind w:firstLine="567"/>
        <w:jc w:val="both"/>
      </w:pPr>
      <w:r w:rsidRPr="006148B9">
        <w:t>4.6</w:t>
      </w:r>
      <w:r w:rsidR="00F678B7" w:rsidRPr="006148B9">
        <w:t>. По вопросам, указанным в подпунктах «и», «к» и «м» пункта 5.10.15 настоящего устава, Наблюдательный совет принимает решения, обязательные для директора Учреждения.</w:t>
      </w:r>
    </w:p>
    <w:p w:rsidR="00F678B7" w:rsidRPr="006148B9" w:rsidRDefault="00CE01F0" w:rsidP="00F678B7">
      <w:pPr>
        <w:pStyle w:val="a3"/>
        <w:spacing w:before="0" w:beforeAutospacing="0" w:after="0" w:afterAutospacing="0"/>
        <w:ind w:firstLine="567"/>
        <w:jc w:val="both"/>
      </w:pPr>
      <w:r w:rsidRPr="006148B9">
        <w:t>4.7</w:t>
      </w:r>
      <w:r w:rsidR="00F678B7" w:rsidRPr="006148B9">
        <w:t xml:space="preserve">. Рекомендации и заключения по вопросам, указанным в подпунктах «а» - </w:t>
      </w:r>
      <w:r w:rsidRPr="006148B9">
        <w:t>«ж», «л», «н» пункта 4.1</w:t>
      </w:r>
      <w:r w:rsidR="00F678B7" w:rsidRPr="006148B9">
        <w:t xml:space="preserve">. настоящего </w:t>
      </w:r>
      <w:r w:rsidRPr="006148B9">
        <w:t>положения</w:t>
      </w:r>
      <w:r w:rsidR="00F678B7" w:rsidRPr="006148B9">
        <w:t xml:space="preserve">, даются большинством голосов от общего числа голосов членов Наблюдательного совета. </w:t>
      </w:r>
    </w:p>
    <w:p w:rsidR="00F678B7" w:rsidRPr="006148B9" w:rsidRDefault="00CE01F0" w:rsidP="00F678B7">
      <w:pPr>
        <w:pStyle w:val="a3"/>
        <w:spacing w:before="0" w:beforeAutospacing="0" w:after="0" w:afterAutospacing="0"/>
        <w:ind w:firstLine="567"/>
        <w:jc w:val="both"/>
      </w:pPr>
      <w:r w:rsidRPr="006148B9">
        <w:t>4.8</w:t>
      </w:r>
      <w:r w:rsidR="00F678B7" w:rsidRPr="006148B9">
        <w:t xml:space="preserve">. Решения по вопросам, указанным в подпунктах «и» и «м» пункта </w:t>
      </w:r>
      <w:r w:rsidRPr="006148B9">
        <w:t>4.1.</w:t>
      </w:r>
      <w:r w:rsidR="00F678B7" w:rsidRPr="006148B9">
        <w:t xml:space="preserve"> настоящего </w:t>
      </w:r>
      <w:r w:rsidR="006148B9" w:rsidRPr="006148B9">
        <w:t>положения</w:t>
      </w:r>
      <w:r w:rsidR="00F678B7" w:rsidRPr="006148B9">
        <w:t xml:space="preserve">, принимаются Наблюдательным советом большинством в две трети голосов от общего числа голосов членов Наблюдательного совета. </w:t>
      </w:r>
    </w:p>
    <w:p w:rsidR="00F678B7" w:rsidRPr="006148B9" w:rsidRDefault="006148B9" w:rsidP="00F678B7">
      <w:pPr>
        <w:pStyle w:val="a3"/>
        <w:spacing w:before="0" w:beforeAutospacing="0" w:after="0" w:afterAutospacing="0"/>
        <w:ind w:firstLine="567"/>
        <w:jc w:val="both"/>
      </w:pPr>
      <w:r w:rsidRPr="006148B9">
        <w:t>4.9</w:t>
      </w:r>
      <w:r w:rsidR="00F678B7" w:rsidRPr="006148B9">
        <w:t xml:space="preserve">. Решение по вопросу, указанному в подпункте «к» пункта </w:t>
      </w:r>
      <w:r w:rsidRPr="006148B9">
        <w:t>4.1.</w:t>
      </w:r>
      <w:r w:rsidR="00F678B7" w:rsidRPr="006148B9">
        <w:t xml:space="preserve"> настоящего </w:t>
      </w:r>
      <w:r w:rsidRPr="006148B9">
        <w:t>положения</w:t>
      </w:r>
      <w:r w:rsidR="00F678B7" w:rsidRPr="006148B9">
        <w:t xml:space="preserve">, принимается Наблюдательным советом в порядке, установленном Федеральным законом «Об автономных учреждениях». </w:t>
      </w:r>
    </w:p>
    <w:p w:rsidR="00F678B7" w:rsidRPr="006148B9" w:rsidRDefault="006148B9" w:rsidP="00F678B7">
      <w:pPr>
        <w:pStyle w:val="a3"/>
        <w:spacing w:before="0" w:beforeAutospacing="0" w:after="0" w:afterAutospacing="0"/>
        <w:ind w:firstLine="567"/>
        <w:jc w:val="both"/>
      </w:pPr>
      <w:r w:rsidRPr="006148B9">
        <w:t>4.10</w:t>
      </w:r>
      <w:r w:rsidR="00F678B7" w:rsidRPr="006148B9">
        <w:t xml:space="preserve">. Вопросы, относящиеся к компетенции Наблюдательного совета в соответствии с пунктом </w:t>
      </w:r>
      <w:r w:rsidRPr="006148B9">
        <w:t>4.1.</w:t>
      </w:r>
      <w:r w:rsidR="00F678B7" w:rsidRPr="006148B9">
        <w:t xml:space="preserve"> настоящего </w:t>
      </w:r>
      <w:r w:rsidRPr="006148B9">
        <w:t>положения</w:t>
      </w:r>
      <w:r w:rsidR="00F678B7" w:rsidRPr="006148B9">
        <w:t xml:space="preserve">, не могут быть переданы на рассмотрение других органов Учреждения. </w:t>
      </w:r>
    </w:p>
    <w:p w:rsidR="00F678B7" w:rsidRPr="006148B9" w:rsidRDefault="006148B9" w:rsidP="00F678B7">
      <w:pPr>
        <w:pStyle w:val="a3"/>
        <w:spacing w:before="0" w:beforeAutospacing="0" w:after="0" w:afterAutospacing="0"/>
        <w:ind w:firstLine="567"/>
        <w:jc w:val="both"/>
      </w:pPr>
      <w:r w:rsidRPr="006148B9">
        <w:t>4.11.</w:t>
      </w:r>
      <w:r w:rsidR="00F678B7" w:rsidRPr="006148B9">
        <w:t xml:space="preserve">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F678B7" w:rsidRPr="006148B9" w:rsidRDefault="00F678B7" w:rsidP="00F678B7">
      <w:pPr>
        <w:pStyle w:val="a3"/>
        <w:spacing w:before="0" w:beforeAutospacing="0" w:after="0" w:afterAutospacing="0"/>
        <w:ind w:firstLine="567"/>
        <w:jc w:val="both"/>
        <w:rPr>
          <w:b/>
        </w:rPr>
      </w:pPr>
    </w:p>
    <w:p w:rsidR="00F678B7" w:rsidRPr="006148B9" w:rsidRDefault="00CE01F0" w:rsidP="00CE01F0">
      <w:pPr>
        <w:pStyle w:val="a3"/>
        <w:spacing w:before="0" w:beforeAutospacing="0" w:after="0" w:afterAutospacing="0"/>
        <w:jc w:val="both"/>
        <w:rPr>
          <w:b/>
        </w:rPr>
      </w:pPr>
      <w:r w:rsidRPr="006148B9">
        <w:rPr>
          <w:b/>
        </w:rPr>
        <w:t xml:space="preserve">5. Организация </w:t>
      </w:r>
      <w:r w:rsidR="006148B9">
        <w:rPr>
          <w:b/>
        </w:rPr>
        <w:t xml:space="preserve">деятельности </w:t>
      </w:r>
      <w:r w:rsidRPr="006148B9">
        <w:rPr>
          <w:b/>
        </w:rPr>
        <w:t>Наблюдательного совета</w:t>
      </w:r>
    </w:p>
    <w:p w:rsidR="00F678B7" w:rsidRPr="006148B9" w:rsidRDefault="00F678B7" w:rsidP="00F678B7">
      <w:pPr>
        <w:pStyle w:val="a3"/>
        <w:spacing w:before="0" w:beforeAutospacing="0" w:after="0" w:afterAutospacing="0"/>
        <w:ind w:firstLine="567"/>
        <w:jc w:val="both"/>
      </w:pPr>
      <w:r w:rsidRPr="006148B9">
        <w:t>5.</w:t>
      </w:r>
      <w:r w:rsidR="006148B9" w:rsidRPr="006148B9">
        <w:t>1</w:t>
      </w:r>
      <w:r w:rsidRPr="006148B9">
        <w:t>. Заседания Наблюдательного совета проводятся по мере необходимости, но не реже одного раза в квартал.</w:t>
      </w:r>
    </w:p>
    <w:p w:rsidR="00F678B7" w:rsidRPr="006148B9" w:rsidRDefault="006148B9" w:rsidP="00F678B7">
      <w:pPr>
        <w:pStyle w:val="a3"/>
        <w:spacing w:before="0" w:beforeAutospacing="0" w:after="0" w:afterAutospacing="0"/>
        <w:ind w:firstLine="567"/>
        <w:jc w:val="both"/>
      </w:pPr>
      <w:r w:rsidRPr="006148B9">
        <w:t>5.2.</w:t>
      </w:r>
      <w:r w:rsidR="00F678B7" w:rsidRPr="006148B9">
        <w:t xml:space="preserve">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F678B7" w:rsidRPr="006148B9" w:rsidRDefault="006148B9" w:rsidP="00F678B7">
      <w:pPr>
        <w:pStyle w:val="a3"/>
        <w:spacing w:before="0" w:beforeAutospacing="0" w:after="0" w:afterAutospacing="0"/>
        <w:ind w:firstLine="567"/>
        <w:jc w:val="both"/>
      </w:pPr>
      <w:r w:rsidRPr="006148B9">
        <w:t>5.3</w:t>
      </w:r>
      <w:r w:rsidR="00F678B7" w:rsidRPr="006148B9">
        <w:t xml:space="preserve">. </w:t>
      </w:r>
      <w:proofErr w:type="gramStart"/>
      <w:r w:rsidR="00F678B7" w:rsidRPr="006148B9">
        <w:t>Лицо, созывающее заседание Наблюдательного совета, обязано не позднее, чем за 5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F678B7" w:rsidRPr="006148B9" w:rsidRDefault="006148B9" w:rsidP="00F678B7">
      <w:pPr>
        <w:pStyle w:val="a3"/>
        <w:spacing w:before="0" w:beforeAutospacing="0" w:after="0" w:afterAutospacing="0"/>
        <w:ind w:firstLine="567"/>
        <w:jc w:val="both"/>
      </w:pPr>
      <w:r w:rsidRPr="006148B9">
        <w:t>5.4</w:t>
      </w:r>
      <w:r w:rsidR="00F678B7" w:rsidRPr="006148B9">
        <w:t>.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дня до его проведения.</w:t>
      </w:r>
    </w:p>
    <w:p w:rsidR="00F678B7" w:rsidRPr="006148B9" w:rsidRDefault="006148B9" w:rsidP="00F678B7">
      <w:pPr>
        <w:pStyle w:val="a3"/>
        <w:spacing w:before="0" w:beforeAutospacing="0" w:after="0" w:afterAutospacing="0"/>
        <w:ind w:firstLine="567"/>
        <w:jc w:val="both"/>
      </w:pPr>
      <w:r w:rsidRPr="006148B9">
        <w:t>5.5</w:t>
      </w:r>
      <w:r w:rsidR="00F678B7" w:rsidRPr="006148B9">
        <w:t>.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F678B7" w:rsidRPr="006148B9" w:rsidRDefault="006148B9" w:rsidP="00F678B7">
      <w:pPr>
        <w:pStyle w:val="a3"/>
        <w:spacing w:before="0" w:beforeAutospacing="0" w:after="0" w:afterAutospacing="0"/>
        <w:ind w:firstLine="567"/>
        <w:jc w:val="both"/>
      </w:pPr>
      <w:r w:rsidRPr="006148B9">
        <w:lastRenderedPageBreak/>
        <w:t>5.6</w:t>
      </w:r>
      <w:r w:rsidR="00F678B7" w:rsidRPr="006148B9">
        <w:t xml:space="preserve">.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w:t>
      </w:r>
      <w:proofErr w:type="gramStart"/>
      <w:r w:rsidR="00F678B7" w:rsidRPr="006148B9">
        <w:t>позднее</w:t>
      </w:r>
      <w:proofErr w:type="gramEnd"/>
      <w:r w:rsidR="00F678B7" w:rsidRPr="006148B9">
        <w:t xml:space="preserve"> чем за 1 день до его проведения уведомить всех участников Наблюдательного совета о внесенных в повестку заседания изменениях в порядке, установленном пунктом </w:t>
      </w:r>
      <w:r w:rsidRPr="006148B9">
        <w:t>5.3.</w:t>
      </w:r>
      <w:r w:rsidR="00F678B7" w:rsidRPr="006148B9">
        <w:t xml:space="preserve"> настоящего </w:t>
      </w:r>
      <w:r w:rsidRPr="006148B9">
        <w:t>положения</w:t>
      </w:r>
      <w:r w:rsidR="00F678B7" w:rsidRPr="006148B9">
        <w:t xml:space="preserve">. </w:t>
      </w:r>
    </w:p>
    <w:p w:rsidR="00F678B7" w:rsidRPr="006148B9" w:rsidRDefault="00F678B7" w:rsidP="00F678B7">
      <w:pPr>
        <w:pStyle w:val="a3"/>
        <w:spacing w:before="0" w:beforeAutospacing="0" w:after="0" w:afterAutospacing="0"/>
        <w:ind w:firstLine="567"/>
        <w:jc w:val="both"/>
      </w:pPr>
      <w:r w:rsidRPr="006148B9">
        <w:t>5</w:t>
      </w:r>
      <w:r w:rsidR="006148B9" w:rsidRPr="006148B9">
        <w:t>.7</w:t>
      </w:r>
      <w:r w:rsidRPr="006148B9">
        <w:t xml:space="preserve">. Решения Наблюдательного совета принимаются путем открытого голосования. </w:t>
      </w:r>
    </w:p>
    <w:p w:rsidR="00F678B7" w:rsidRPr="006148B9" w:rsidRDefault="006148B9" w:rsidP="00F678B7">
      <w:pPr>
        <w:pStyle w:val="a3"/>
        <w:spacing w:before="0" w:beforeAutospacing="0" w:after="0" w:afterAutospacing="0"/>
        <w:ind w:firstLine="567"/>
        <w:jc w:val="both"/>
      </w:pPr>
      <w:r w:rsidRPr="006148B9">
        <w:t>5.8.</w:t>
      </w:r>
      <w:r w:rsidR="00F678B7" w:rsidRPr="006148B9">
        <w:t xml:space="preserve">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678B7" w:rsidRPr="006148B9" w:rsidRDefault="00F678B7" w:rsidP="00F678B7">
      <w:pPr>
        <w:pStyle w:val="a3"/>
        <w:spacing w:before="0" w:beforeAutospacing="0" w:after="0" w:afterAutospacing="0"/>
        <w:ind w:firstLine="567"/>
        <w:jc w:val="both"/>
      </w:pPr>
      <w:r w:rsidRPr="006148B9">
        <w:t xml:space="preserve">Указанный порядок не может применяться при принятии решений по вопросам, предусмотренным подпунктами «и» и «к» пункта </w:t>
      </w:r>
      <w:r w:rsidR="006148B9" w:rsidRPr="006148B9">
        <w:t>4.1.</w:t>
      </w:r>
      <w:r w:rsidRPr="006148B9">
        <w:t xml:space="preserve"> настоящего </w:t>
      </w:r>
      <w:r w:rsidR="006148B9" w:rsidRPr="006148B9">
        <w:t>положения</w:t>
      </w:r>
      <w:r w:rsidRPr="006148B9">
        <w:t xml:space="preserve">. </w:t>
      </w:r>
    </w:p>
    <w:p w:rsidR="00F678B7" w:rsidRPr="006148B9" w:rsidRDefault="006148B9" w:rsidP="00F678B7">
      <w:pPr>
        <w:pStyle w:val="a3"/>
        <w:spacing w:before="0" w:beforeAutospacing="0" w:after="0" w:afterAutospacing="0"/>
        <w:ind w:firstLine="567"/>
        <w:jc w:val="both"/>
      </w:pPr>
      <w:r w:rsidRPr="006148B9">
        <w:t>5.9.</w:t>
      </w:r>
      <w:r w:rsidR="00F678B7" w:rsidRPr="006148B9">
        <w:t xml:space="preserve">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F678B7" w:rsidRPr="006148B9" w:rsidRDefault="006148B9" w:rsidP="00F678B7">
      <w:pPr>
        <w:pStyle w:val="a3"/>
        <w:spacing w:before="0" w:beforeAutospacing="0" w:after="0" w:afterAutospacing="0"/>
        <w:ind w:firstLine="567"/>
        <w:jc w:val="both"/>
      </w:pPr>
      <w:r w:rsidRPr="006148B9">
        <w:t>5.10</w:t>
      </w:r>
      <w:r w:rsidR="00F678B7" w:rsidRPr="006148B9">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F678B7" w:rsidRPr="006148B9" w:rsidRDefault="006148B9" w:rsidP="00F678B7">
      <w:pPr>
        <w:pStyle w:val="a3"/>
        <w:spacing w:before="0" w:beforeAutospacing="0" w:after="0" w:afterAutospacing="0"/>
        <w:ind w:firstLine="567"/>
        <w:jc w:val="both"/>
      </w:pPr>
      <w:r w:rsidRPr="006148B9">
        <w:t xml:space="preserve">5.11. </w:t>
      </w:r>
      <w:r w:rsidR="00F678B7" w:rsidRPr="006148B9">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F678B7" w:rsidRPr="006148B9" w:rsidRDefault="006148B9" w:rsidP="00F678B7">
      <w:pPr>
        <w:pStyle w:val="a3"/>
        <w:spacing w:before="0" w:beforeAutospacing="0" w:after="0" w:afterAutospacing="0"/>
        <w:ind w:firstLine="567"/>
        <w:jc w:val="both"/>
      </w:pPr>
      <w:r w:rsidRPr="006148B9">
        <w:t>5.12.</w:t>
      </w:r>
      <w:r w:rsidR="00F678B7" w:rsidRPr="006148B9">
        <w:t xml:space="preserve">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745448" w:rsidRPr="006148B9" w:rsidRDefault="00745448">
      <w:pPr>
        <w:rPr>
          <w:rFonts w:ascii="Times New Roman" w:hAnsi="Times New Roman" w:cs="Times New Roman"/>
          <w:sz w:val="24"/>
          <w:szCs w:val="24"/>
        </w:rPr>
      </w:pPr>
    </w:p>
    <w:sectPr w:rsidR="00745448" w:rsidRPr="00614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90"/>
    <w:rsid w:val="00513290"/>
    <w:rsid w:val="006148B9"/>
    <w:rsid w:val="00745448"/>
    <w:rsid w:val="00CE01F0"/>
    <w:rsid w:val="00F6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78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78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2017-07-07T05:03:00Z</dcterms:created>
  <dcterms:modified xsi:type="dcterms:W3CDTF">2017-07-07T05:31:00Z</dcterms:modified>
</cp:coreProperties>
</file>