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C2" w:rsidRPr="00B1161A" w:rsidRDefault="00B1161A" w:rsidP="00B1161A">
      <w:pPr>
        <w:jc w:val="right"/>
        <w:rPr>
          <w:rFonts w:ascii="Times New Roman" w:hAnsi="Times New Roman" w:cs="Times New Roman"/>
        </w:rPr>
      </w:pPr>
      <w:r w:rsidRPr="00B1161A">
        <w:rPr>
          <w:rFonts w:ascii="Times New Roman" w:hAnsi="Times New Roman" w:cs="Times New Roman"/>
        </w:rPr>
        <w:t>Приложение к приказу № 228 от 18 июня 2014</w:t>
      </w:r>
    </w:p>
    <w:p w:rsidR="00A75AC2" w:rsidRPr="00A75AC2" w:rsidRDefault="001A30EB" w:rsidP="00A75AC2">
      <w:pPr>
        <w:spacing w:after="0" w:line="240" w:lineRule="auto"/>
        <w:jc w:val="center"/>
        <w:rPr>
          <w:rFonts w:ascii="Times New Roman" w:hAnsi="Times New Roman" w:cs="Times New Roman"/>
          <w:b/>
          <w:bCs/>
          <w:sz w:val="28"/>
          <w:szCs w:val="28"/>
        </w:rPr>
      </w:pPr>
      <w:r w:rsidRPr="00A75AC2">
        <w:rPr>
          <w:rFonts w:ascii="Times New Roman" w:hAnsi="Times New Roman" w:cs="Times New Roman"/>
          <w:b/>
          <w:bCs/>
          <w:sz w:val="28"/>
          <w:szCs w:val="28"/>
        </w:rPr>
        <w:t>ПОЛОЖЕНИЕ</w:t>
      </w:r>
    </w:p>
    <w:p w:rsidR="001A30EB" w:rsidRPr="00A75AC2" w:rsidRDefault="001A30EB" w:rsidP="00A75AC2">
      <w:pPr>
        <w:spacing w:after="0" w:line="240" w:lineRule="auto"/>
        <w:jc w:val="center"/>
        <w:rPr>
          <w:rFonts w:ascii="Times New Roman" w:hAnsi="Times New Roman" w:cs="Times New Roman"/>
          <w:b/>
          <w:bCs/>
          <w:sz w:val="28"/>
          <w:szCs w:val="28"/>
        </w:rPr>
      </w:pPr>
      <w:r w:rsidRPr="00A75AC2">
        <w:rPr>
          <w:rFonts w:ascii="Times New Roman" w:hAnsi="Times New Roman" w:cs="Times New Roman"/>
          <w:b/>
          <w:sz w:val="28"/>
          <w:szCs w:val="28"/>
        </w:rPr>
        <w:t xml:space="preserve">о порядке </w:t>
      </w:r>
      <w:proofErr w:type="gramStart"/>
      <w:r w:rsidRPr="00A75AC2">
        <w:rPr>
          <w:rFonts w:ascii="Times New Roman" w:hAnsi="Times New Roman" w:cs="Times New Roman"/>
          <w:b/>
          <w:sz w:val="28"/>
          <w:szCs w:val="28"/>
        </w:rPr>
        <w:t>обучения</w:t>
      </w:r>
      <w:proofErr w:type="gramEnd"/>
      <w:r w:rsidRPr="00A75AC2">
        <w:rPr>
          <w:rFonts w:ascii="Times New Roman" w:hAnsi="Times New Roman" w:cs="Times New Roman"/>
          <w:b/>
          <w:sz w:val="28"/>
          <w:szCs w:val="28"/>
        </w:rPr>
        <w:t xml:space="preserve"> по индивидуальному учебному плану </w:t>
      </w:r>
    </w:p>
    <w:p w:rsidR="001A30EB" w:rsidRPr="00A75AC2" w:rsidRDefault="001A30EB" w:rsidP="00A75AC2">
      <w:pPr>
        <w:pStyle w:val="Default"/>
        <w:jc w:val="center"/>
        <w:rPr>
          <w:color w:val="auto"/>
          <w:sz w:val="28"/>
          <w:szCs w:val="28"/>
        </w:rPr>
      </w:pPr>
      <w:r w:rsidRPr="00A75AC2">
        <w:rPr>
          <w:b/>
          <w:color w:val="auto"/>
          <w:sz w:val="28"/>
          <w:szCs w:val="28"/>
        </w:rPr>
        <w:t>и организации ускоренного обучения</w:t>
      </w:r>
      <w:bookmarkStart w:id="0" w:name="_GoBack"/>
      <w:bookmarkEnd w:id="0"/>
    </w:p>
    <w:p w:rsidR="001A30EB" w:rsidRDefault="001A30EB" w:rsidP="001A30EB">
      <w:pPr>
        <w:pStyle w:val="Default"/>
        <w:rPr>
          <w:color w:val="auto"/>
          <w:sz w:val="32"/>
          <w:szCs w:val="32"/>
        </w:rPr>
      </w:pPr>
      <w:r>
        <w:rPr>
          <w:b/>
          <w:bCs/>
          <w:color w:val="auto"/>
          <w:sz w:val="32"/>
          <w:szCs w:val="32"/>
        </w:rPr>
        <w:t xml:space="preserve">1. </w:t>
      </w:r>
      <w:r w:rsidRPr="00A75AC2">
        <w:rPr>
          <w:b/>
          <w:bCs/>
          <w:color w:val="auto"/>
          <w:sz w:val="28"/>
          <w:szCs w:val="28"/>
        </w:rPr>
        <w:t>Общие положения</w:t>
      </w:r>
      <w:r>
        <w:rPr>
          <w:b/>
          <w:bCs/>
          <w:color w:val="auto"/>
          <w:sz w:val="32"/>
          <w:szCs w:val="32"/>
        </w:rPr>
        <w:t xml:space="preserve"> </w:t>
      </w:r>
    </w:p>
    <w:p w:rsidR="001A30EB" w:rsidRDefault="001A30EB" w:rsidP="001A30EB">
      <w:pPr>
        <w:pStyle w:val="Default"/>
        <w:rPr>
          <w:color w:val="auto"/>
          <w:sz w:val="32"/>
          <w:szCs w:val="32"/>
        </w:rPr>
      </w:pPr>
    </w:p>
    <w:p w:rsidR="001A30EB" w:rsidRDefault="001A30EB" w:rsidP="001A30EB">
      <w:pPr>
        <w:pStyle w:val="Default"/>
        <w:rPr>
          <w:color w:val="auto"/>
          <w:sz w:val="28"/>
          <w:szCs w:val="28"/>
        </w:rPr>
      </w:pPr>
      <w:r>
        <w:rPr>
          <w:color w:val="auto"/>
          <w:sz w:val="28"/>
          <w:szCs w:val="28"/>
        </w:rPr>
        <w:t xml:space="preserve">1.1. Настоящее Положение устанавливает порядок </w:t>
      </w:r>
      <w:proofErr w:type="gramStart"/>
      <w:r>
        <w:rPr>
          <w:color w:val="auto"/>
          <w:sz w:val="28"/>
          <w:szCs w:val="28"/>
        </w:rPr>
        <w:t>обучения</w:t>
      </w:r>
      <w:proofErr w:type="gramEnd"/>
      <w:r>
        <w:rPr>
          <w:color w:val="auto"/>
          <w:sz w:val="28"/>
          <w:szCs w:val="28"/>
        </w:rPr>
        <w:t xml:space="preserve"> по индивидуальному учебному плану и организацию ускоренног</w:t>
      </w:r>
      <w:r w:rsidR="00B1161A">
        <w:rPr>
          <w:color w:val="auto"/>
          <w:sz w:val="28"/>
          <w:szCs w:val="28"/>
        </w:rPr>
        <w:t>о обучения учащихся МАОУ СОШ №45</w:t>
      </w:r>
      <w:r>
        <w:rPr>
          <w:color w:val="auto"/>
          <w:sz w:val="28"/>
          <w:szCs w:val="28"/>
        </w:rPr>
        <w:t xml:space="preserve"> города Тюмени</w:t>
      </w:r>
    </w:p>
    <w:p w:rsidR="001A30EB" w:rsidRDefault="001A30EB" w:rsidP="001A30EB">
      <w:pPr>
        <w:pStyle w:val="Default"/>
        <w:rPr>
          <w:color w:val="auto"/>
          <w:sz w:val="28"/>
          <w:szCs w:val="28"/>
        </w:rPr>
      </w:pPr>
      <w:r>
        <w:rPr>
          <w:color w:val="auto"/>
          <w:sz w:val="28"/>
          <w:szCs w:val="28"/>
        </w:rPr>
        <w:t xml:space="preserve">1.3. Настоящее Положение разработано в соответствии со статьей 2, 34, 42, </w:t>
      </w:r>
      <w:proofErr w:type="gramStart"/>
      <w:r>
        <w:rPr>
          <w:color w:val="auto"/>
          <w:sz w:val="28"/>
          <w:szCs w:val="28"/>
        </w:rPr>
        <w:t xml:space="preserve">43, 58, 59, 79 Федерального закона от 29 декабря 2012 года № 273-ФЗ «Об образовании в Российской Федерации», ФГОС среднего (полного) общего образования, п.23, Приказа Минобразования РФ от 09.03.2004 N 1312 (ред. от 01.02.2012)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roofErr w:type="gramEnd"/>
    </w:p>
    <w:p w:rsidR="001A30EB" w:rsidRDefault="001A30EB" w:rsidP="001A30EB">
      <w:pPr>
        <w:pStyle w:val="Default"/>
        <w:rPr>
          <w:color w:val="auto"/>
          <w:sz w:val="28"/>
          <w:szCs w:val="28"/>
        </w:rPr>
      </w:pPr>
      <w:r>
        <w:rPr>
          <w:color w:val="auto"/>
          <w:sz w:val="28"/>
          <w:szCs w:val="28"/>
        </w:rPr>
        <w:t xml:space="preserve">1.4.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 </w:t>
      </w:r>
    </w:p>
    <w:p w:rsidR="001A30EB" w:rsidRDefault="001A30EB" w:rsidP="001A30EB">
      <w:pPr>
        <w:pStyle w:val="Default"/>
        <w:rPr>
          <w:color w:val="auto"/>
          <w:sz w:val="28"/>
          <w:szCs w:val="28"/>
        </w:rPr>
      </w:pPr>
      <w:r>
        <w:rPr>
          <w:color w:val="auto"/>
          <w:sz w:val="28"/>
          <w:szCs w:val="28"/>
        </w:rPr>
        <w:t>1.5. Индивидуальный учебный план разрабатывается для отдельного учащегося или группы учащихся на основе учебного плана</w:t>
      </w:r>
      <w:r w:rsidR="00A75AC2">
        <w:rPr>
          <w:color w:val="auto"/>
          <w:sz w:val="28"/>
          <w:szCs w:val="28"/>
        </w:rPr>
        <w:t xml:space="preserve"> школы</w:t>
      </w:r>
      <w:r>
        <w:rPr>
          <w:color w:val="auto"/>
          <w:sz w:val="28"/>
          <w:szCs w:val="28"/>
        </w:rPr>
        <w:t xml:space="preserve">. </w:t>
      </w:r>
    </w:p>
    <w:p w:rsidR="001A30EB" w:rsidRDefault="001A30EB" w:rsidP="001A30EB">
      <w:pPr>
        <w:pStyle w:val="Default"/>
        <w:rPr>
          <w:color w:val="auto"/>
          <w:sz w:val="28"/>
          <w:szCs w:val="28"/>
        </w:rPr>
      </w:pPr>
      <w:r>
        <w:rPr>
          <w:color w:val="auto"/>
          <w:sz w:val="28"/>
          <w:szCs w:val="28"/>
        </w:rPr>
        <w:t>1.6.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w:t>
      </w:r>
      <w:r w:rsidR="00A75AC2">
        <w:rPr>
          <w:color w:val="auto"/>
          <w:sz w:val="28"/>
          <w:szCs w:val="28"/>
        </w:rPr>
        <w:t xml:space="preserve"> школы</w:t>
      </w:r>
      <w:r>
        <w:rPr>
          <w:color w:val="auto"/>
          <w:sz w:val="28"/>
          <w:szCs w:val="28"/>
        </w:rPr>
        <w:t xml:space="preserve">. </w:t>
      </w:r>
    </w:p>
    <w:p w:rsidR="001A30EB" w:rsidRDefault="001A30EB" w:rsidP="001A30EB">
      <w:pPr>
        <w:pStyle w:val="Default"/>
        <w:rPr>
          <w:color w:val="auto"/>
          <w:sz w:val="28"/>
          <w:szCs w:val="28"/>
        </w:rPr>
      </w:pPr>
      <w:r>
        <w:rPr>
          <w:color w:val="auto"/>
          <w:sz w:val="28"/>
          <w:szCs w:val="28"/>
        </w:rPr>
        <w:t xml:space="preserve">1.7. Индивидуальный учебный план, за исключением индивидуального учебного плана, предусматривающего ускоренное обучение, может быть </w:t>
      </w:r>
      <w:r w:rsidRPr="00A75AC2">
        <w:rPr>
          <w:color w:val="auto"/>
          <w:sz w:val="28"/>
          <w:szCs w:val="28"/>
        </w:rPr>
        <w:t>предоставлен со</w:t>
      </w:r>
      <w:proofErr w:type="gramStart"/>
      <w:r w:rsidRPr="00A75AC2">
        <w:rPr>
          <w:color w:val="auto"/>
          <w:sz w:val="28"/>
          <w:szCs w:val="28"/>
        </w:rPr>
        <w:t>2</w:t>
      </w:r>
      <w:proofErr w:type="gramEnd"/>
      <w:r w:rsidRPr="00A75AC2">
        <w:rPr>
          <w:color w:val="auto"/>
          <w:sz w:val="28"/>
          <w:szCs w:val="28"/>
        </w:rPr>
        <w:t xml:space="preserve"> класса</w:t>
      </w:r>
      <w:r w:rsidRPr="001A30EB">
        <w:rPr>
          <w:color w:val="auto"/>
          <w:sz w:val="28"/>
          <w:szCs w:val="28"/>
          <w:shd w:val="clear" w:color="auto" w:fill="EEECE1" w:themeFill="background2"/>
        </w:rPr>
        <w:t>.</w:t>
      </w:r>
      <w:r>
        <w:rPr>
          <w:color w:val="auto"/>
          <w:sz w:val="28"/>
          <w:szCs w:val="28"/>
        </w:rPr>
        <w:t xml:space="preserve"> </w:t>
      </w:r>
    </w:p>
    <w:p w:rsidR="001A30EB" w:rsidRDefault="001A30EB" w:rsidP="001A30EB">
      <w:pPr>
        <w:pStyle w:val="Default"/>
        <w:rPr>
          <w:color w:val="auto"/>
          <w:sz w:val="28"/>
          <w:szCs w:val="28"/>
        </w:rPr>
      </w:pPr>
      <w:r>
        <w:rPr>
          <w:color w:val="auto"/>
          <w:sz w:val="28"/>
          <w:szCs w:val="28"/>
        </w:rPr>
        <w:t xml:space="preserve">1.8. Индивидуальный учебный план составляется, как правило, на один учебный год, либо на иной срок, указанный в заявлении учащегося или его родителей (законных представителей) об </w:t>
      </w:r>
      <w:proofErr w:type="gramStart"/>
      <w:r>
        <w:rPr>
          <w:color w:val="auto"/>
          <w:sz w:val="28"/>
          <w:szCs w:val="28"/>
        </w:rPr>
        <w:t>обучении</w:t>
      </w:r>
      <w:proofErr w:type="gramEnd"/>
      <w:r>
        <w:rPr>
          <w:color w:val="auto"/>
          <w:sz w:val="28"/>
          <w:szCs w:val="28"/>
        </w:rPr>
        <w:t xml:space="preserve"> по индивидуальному учебному плану. </w:t>
      </w:r>
    </w:p>
    <w:p w:rsidR="00840DC4" w:rsidRDefault="00840DC4" w:rsidP="00840DC4">
      <w:pPr>
        <w:pStyle w:val="Default"/>
        <w:pageBreakBefore/>
        <w:rPr>
          <w:color w:val="auto"/>
          <w:sz w:val="28"/>
          <w:szCs w:val="28"/>
        </w:rPr>
      </w:pPr>
    </w:p>
    <w:p w:rsidR="00840DC4" w:rsidRDefault="00840DC4" w:rsidP="00840DC4">
      <w:pPr>
        <w:pStyle w:val="Default"/>
        <w:pageBreakBefore/>
        <w:rPr>
          <w:color w:val="auto"/>
          <w:sz w:val="28"/>
          <w:szCs w:val="28"/>
        </w:rPr>
      </w:pPr>
    </w:p>
    <w:p w:rsidR="00840DC4" w:rsidRDefault="001A30EB" w:rsidP="00840DC4">
      <w:pPr>
        <w:pStyle w:val="Default"/>
        <w:pageBreakBefore/>
        <w:rPr>
          <w:color w:val="auto"/>
          <w:sz w:val="28"/>
          <w:szCs w:val="28"/>
        </w:rPr>
      </w:pPr>
      <w:r>
        <w:rPr>
          <w:color w:val="auto"/>
          <w:sz w:val="28"/>
          <w:szCs w:val="28"/>
        </w:rPr>
        <w:lastRenderedPageBreak/>
        <w:t xml:space="preserve">1.9.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учащихся. </w:t>
      </w:r>
      <w:r w:rsidR="00840DC4">
        <w:rPr>
          <w:color w:val="auto"/>
          <w:sz w:val="28"/>
          <w:szCs w:val="28"/>
        </w:rPr>
        <w:t xml:space="preserve">                    1.10.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1.11. </w:t>
      </w:r>
      <w:proofErr w:type="gramStart"/>
      <w:r w:rsidR="00840DC4">
        <w:rPr>
          <w:color w:val="auto"/>
          <w:sz w:val="28"/>
          <w:szCs w:val="28"/>
        </w:rPr>
        <w:t>Обучение</w:t>
      </w:r>
      <w:proofErr w:type="gramEnd"/>
      <w:r w:rsidR="00840DC4">
        <w:rPr>
          <w:color w:val="auto"/>
          <w:sz w:val="28"/>
          <w:szCs w:val="28"/>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 </w:t>
      </w:r>
    </w:p>
    <w:p w:rsidR="00840DC4" w:rsidRDefault="00840DC4" w:rsidP="00840DC4">
      <w:pPr>
        <w:pStyle w:val="Default"/>
        <w:rPr>
          <w:color w:val="auto"/>
          <w:sz w:val="28"/>
          <w:szCs w:val="28"/>
        </w:rPr>
      </w:pPr>
      <w:r>
        <w:rPr>
          <w:color w:val="auto"/>
          <w:sz w:val="28"/>
          <w:szCs w:val="28"/>
        </w:rPr>
        <w:t xml:space="preserve">1.12. Реализация индивидуальных учебных планов на ступенях основного общего образования сопровождается </w:t>
      </w:r>
      <w:proofErr w:type="spellStart"/>
      <w:r>
        <w:rPr>
          <w:color w:val="auto"/>
          <w:sz w:val="28"/>
          <w:szCs w:val="28"/>
        </w:rPr>
        <w:t>тьюторской</w:t>
      </w:r>
      <w:proofErr w:type="spellEnd"/>
      <w:r>
        <w:rPr>
          <w:color w:val="auto"/>
          <w:sz w:val="28"/>
          <w:szCs w:val="28"/>
        </w:rPr>
        <w:t xml:space="preserve"> поддержкой. </w:t>
      </w:r>
    </w:p>
    <w:p w:rsidR="00840DC4" w:rsidRDefault="00840DC4" w:rsidP="00840DC4">
      <w:pPr>
        <w:pStyle w:val="Default"/>
        <w:rPr>
          <w:color w:val="auto"/>
          <w:sz w:val="28"/>
          <w:szCs w:val="28"/>
        </w:rPr>
      </w:pPr>
      <w:r>
        <w:rPr>
          <w:color w:val="auto"/>
          <w:sz w:val="28"/>
          <w:szCs w:val="28"/>
        </w:rPr>
        <w:t xml:space="preserve">1.13. Индивидуальные учебные планы могут быть предоставлены, прежде всего, одаренным детям и детям с ограниченными возможностями здоровья, обучающимся, имеющим медицинские показания для получения образования на дому                                                                                                                 1.14. На </w:t>
      </w:r>
      <w:proofErr w:type="gramStart"/>
      <w:r>
        <w:rPr>
          <w:color w:val="auto"/>
          <w:sz w:val="28"/>
          <w:szCs w:val="28"/>
        </w:rPr>
        <w:t>обучение</w:t>
      </w:r>
      <w:proofErr w:type="gramEnd"/>
      <w:r>
        <w:rPr>
          <w:color w:val="auto"/>
          <w:sz w:val="28"/>
          <w:szCs w:val="28"/>
        </w:rPr>
        <w:t xml:space="preserve"> по индивидуальному учебному плану могут быть переведены учащиеся, не ликвидировавшие в установленные сроки академической задолженности с момента ее образования. </w:t>
      </w:r>
    </w:p>
    <w:p w:rsidR="00840DC4" w:rsidRDefault="00840DC4" w:rsidP="00840DC4">
      <w:pPr>
        <w:pStyle w:val="Default"/>
        <w:rPr>
          <w:color w:val="auto"/>
          <w:sz w:val="28"/>
          <w:szCs w:val="28"/>
        </w:rPr>
      </w:pPr>
      <w:r>
        <w:rPr>
          <w:color w:val="auto"/>
          <w:sz w:val="28"/>
          <w:szCs w:val="28"/>
        </w:rPr>
        <w:t xml:space="preserve">1.15. Индивидуальные учебные планы разрабатываются в соответствии со спецификой и возможностями. </w:t>
      </w:r>
    </w:p>
    <w:p w:rsidR="00840DC4" w:rsidRDefault="00840DC4" w:rsidP="00840DC4">
      <w:pPr>
        <w:pStyle w:val="Default"/>
        <w:rPr>
          <w:color w:val="auto"/>
          <w:sz w:val="28"/>
          <w:szCs w:val="28"/>
        </w:rPr>
      </w:pPr>
      <w:r>
        <w:rPr>
          <w:color w:val="auto"/>
          <w:sz w:val="28"/>
          <w:szCs w:val="28"/>
        </w:rPr>
        <w:t xml:space="preserve">1.16. Индивидуальные учебные планы среднего общего образования разрабатываются учащимися совместно с педагогическими работниками </w:t>
      </w:r>
    </w:p>
    <w:p w:rsidR="00840DC4" w:rsidRDefault="00840DC4" w:rsidP="00840DC4">
      <w:pPr>
        <w:pStyle w:val="Default"/>
        <w:rPr>
          <w:color w:val="auto"/>
          <w:sz w:val="28"/>
          <w:szCs w:val="28"/>
        </w:rPr>
      </w:pPr>
      <w:r>
        <w:rPr>
          <w:color w:val="auto"/>
          <w:sz w:val="28"/>
          <w:szCs w:val="28"/>
        </w:rPr>
        <w:t xml:space="preserve">1.18. Школа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 </w:t>
      </w:r>
    </w:p>
    <w:p w:rsidR="00840DC4" w:rsidRDefault="00840DC4" w:rsidP="00840DC4">
      <w:pPr>
        <w:pStyle w:val="Default"/>
        <w:rPr>
          <w:color w:val="auto"/>
          <w:sz w:val="28"/>
          <w:szCs w:val="28"/>
        </w:rPr>
      </w:pPr>
      <w:r>
        <w:rPr>
          <w:color w:val="auto"/>
          <w:sz w:val="28"/>
          <w:szCs w:val="28"/>
        </w:rPr>
        <w:t xml:space="preserve">1.19. Обучающиеся обязаны выполнять индивидуальный учебный план, в том числе посещать предусмотренные индивидуальным учебным планом учебные занятия.                                                                                                 1.20.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образовательное учреждение. </w:t>
      </w:r>
    </w:p>
    <w:p w:rsidR="00840DC4" w:rsidRDefault="00840DC4" w:rsidP="00840DC4">
      <w:pPr>
        <w:pStyle w:val="Default"/>
        <w:rPr>
          <w:color w:val="auto"/>
          <w:sz w:val="28"/>
          <w:szCs w:val="28"/>
        </w:rPr>
      </w:pPr>
      <w:r>
        <w:rPr>
          <w:color w:val="auto"/>
          <w:sz w:val="28"/>
          <w:szCs w:val="28"/>
        </w:rPr>
        <w:t xml:space="preserve">1.21. Перевод на обучение по индивидуальному учебному плану осуществляется во2-9 </w:t>
      </w:r>
      <w:proofErr w:type="gramStart"/>
      <w:r>
        <w:rPr>
          <w:color w:val="auto"/>
          <w:sz w:val="28"/>
          <w:szCs w:val="28"/>
        </w:rPr>
        <w:t>классах</w:t>
      </w:r>
      <w:proofErr w:type="gramEnd"/>
      <w:r>
        <w:rPr>
          <w:color w:val="auto"/>
          <w:sz w:val="28"/>
          <w:szCs w:val="28"/>
        </w:rPr>
        <w:t xml:space="preserve"> по заявлению родителей (законных представителей) учащегося, 10-11 классах  по заявлению обучающегося. </w:t>
      </w:r>
    </w:p>
    <w:p w:rsidR="00840DC4" w:rsidRDefault="00840DC4" w:rsidP="00840DC4">
      <w:pPr>
        <w:pStyle w:val="Default"/>
        <w:rPr>
          <w:color w:val="auto"/>
          <w:sz w:val="28"/>
          <w:szCs w:val="28"/>
        </w:rPr>
      </w:pPr>
      <w:r>
        <w:rPr>
          <w:color w:val="auto"/>
          <w:sz w:val="28"/>
          <w:szCs w:val="28"/>
        </w:rPr>
        <w:t xml:space="preserve">1.22. Перевод на </w:t>
      </w:r>
      <w:proofErr w:type="gramStart"/>
      <w:r>
        <w:rPr>
          <w:color w:val="auto"/>
          <w:sz w:val="28"/>
          <w:szCs w:val="28"/>
        </w:rPr>
        <w:t>обучение</w:t>
      </w:r>
      <w:proofErr w:type="gramEnd"/>
      <w:r>
        <w:rPr>
          <w:color w:val="auto"/>
          <w:sz w:val="28"/>
          <w:szCs w:val="28"/>
        </w:rPr>
        <w:t xml:space="preserve"> по индивидуальному учебному плану учащихся, не ликвидировавших в установленные сроки академической задолженности с </w:t>
      </w:r>
      <w:r>
        <w:rPr>
          <w:color w:val="auto"/>
          <w:sz w:val="28"/>
          <w:szCs w:val="28"/>
        </w:rPr>
        <w:lastRenderedPageBreak/>
        <w:t xml:space="preserve">момента ее образования, осуществляется по заявлению родителей (законных представителей) учащегося. </w:t>
      </w:r>
    </w:p>
    <w:p w:rsidR="00840DC4" w:rsidRDefault="00840DC4" w:rsidP="00840DC4">
      <w:pPr>
        <w:pStyle w:val="Default"/>
        <w:rPr>
          <w:rFonts w:ascii="Calibri" w:hAnsi="Calibri" w:cs="Calibri"/>
          <w:color w:val="auto"/>
          <w:sz w:val="22"/>
          <w:szCs w:val="22"/>
        </w:rPr>
      </w:pPr>
      <w:r>
        <w:rPr>
          <w:color w:val="auto"/>
          <w:sz w:val="28"/>
          <w:szCs w:val="28"/>
        </w:rPr>
        <w:t xml:space="preserve">В заявлении должен быть указан срок, на который учащемуся предоставляется индивидуальный учебный план, а также могут содержаться пожелания учащегося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сокращение сроков освоения основных образовательных программ и др.). </w:t>
      </w:r>
    </w:p>
    <w:p w:rsidR="00840DC4" w:rsidRDefault="00840DC4" w:rsidP="00840DC4">
      <w:pPr>
        <w:pStyle w:val="Default"/>
        <w:rPr>
          <w:color w:val="auto"/>
          <w:sz w:val="28"/>
          <w:szCs w:val="28"/>
        </w:rPr>
      </w:pPr>
    </w:p>
    <w:p w:rsidR="00840DC4" w:rsidRDefault="00840DC4" w:rsidP="00840DC4">
      <w:pPr>
        <w:pStyle w:val="Default"/>
        <w:rPr>
          <w:color w:val="auto"/>
          <w:sz w:val="28"/>
          <w:szCs w:val="28"/>
        </w:rPr>
      </w:pPr>
    </w:p>
    <w:p w:rsidR="00840DC4" w:rsidRDefault="00840DC4" w:rsidP="00840DC4">
      <w:pPr>
        <w:pStyle w:val="Default"/>
        <w:pageBreakBefore/>
        <w:rPr>
          <w:color w:val="auto"/>
          <w:sz w:val="28"/>
          <w:szCs w:val="28"/>
        </w:rPr>
      </w:pPr>
    </w:p>
    <w:p w:rsidR="001A30EB" w:rsidRDefault="001A30EB" w:rsidP="001A30EB">
      <w:pPr>
        <w:pStyle w:val="Default"/>
        <w:rPr>
          <w:color w:val="auto"/>
          <w:sz w:val="28"/>
          <w:szCs w:val="28"/>
        </w:rPr>
      </w:pPr>
    </w:p>
    <w:p w:rsidR="001A30EB" w:rsidRPr="00A75AC2" w:rsidRDefault="001A30EB" w:rsidP="001A30EB">
      <w:pPr>
        <w:pStyle w:val="Default"/>
        <w:rPr>
          <w:rFonts w:ascii="Calibri" w:hAnsi="Calibri" w:cs="Calibri"/>
          <w:color w:val="auto"/>
          <w:sz w:val="22"/>
          <w:szCs w:val="22"/>
        </w:rPr>
      </w:pPr>
    </w:p>
    <w:p w:rsidR="00A75AC2" w:rsidRDefault="00A75AC2" w:rsidP="001A30EB">
      <w:pPr>
        <w:pStyle w:val="Default"/>
        <w:pageBreakBefore/>
        <w:rPr>
          <w:color w:val="auto"/>
          <w:sz w:val="28"/>
          <w:szCs w:val="28"/>
        </w:rPr>
      </w:pPr>
    </w:p>
    <w:p w:rsidR="001A30EB" w:rsidRDefault="001A30EB" w:rsidP="001A30EB">
      <w:pPr>
        <w:pStyle w:val="Default"/>
        <w:rPr>
          <w:color w:val="auto"/>
        </w:rPr>
      </w:pPr>
    </w:p>
    <w:p w:rsidR="001A30EB" w:rsidRDefault="001A30EB" w:rsidP="001A30EB">
      <w:pPr>
        <w:pStyle w:val="Default"/>
        <w:pageBreakBefore/>
        <w:rPr>
          <w:color w:val="auto"/>
          <w:sz w:val="28"/>
          <w:szCs w:val="28"/>
        </w:rPr>
      </w:pPr>
      <w:r>
        <w:rPr>
          <w:color w:val="auto"/>
          <w:sz w:val="28"/>
          <w:szCs w:val="28"/>
        </w:rPr>
        <w:lastRenderedPageBreak/>
        <w:t xml:space="preserve">1.24. Заявления о переводе на </w:t>
      </w:r>
      <w:proofErr w:type="gramStart"/>
      <w:r>
        <w:rPr>
          <w:color w:val="auto"/>
          <w:sz w:val="28"/>
          <w:szCs w:val="28"/>
        </w:rPr>
        <w:t>обучение</w:t>
      </w:r>
      <w:proofErr w:type="gramEnd"/>
      <w:r>
        <w:rPr>
          <w:color w:val="auto"/>
          <w:sz w:val="28"/>
          <w:szCs w:val="28"/>
        </w:rPr>
        <w:t xml:space="preserve"> по индивидуальному учебному плану принимаются в течение учебного года до 15 мая. </w:t>
      </w:r>
    </w:p>
    <w:p w:rsidR="001A30EB" w:rsidRDefault="001A30EB" w:rsidP="001A30EB">
      <w:pPr>
        <w:pStyle w:val="Default"/>
        <w:rPr>
          <w:color w:val="auto"/>
          <w:sz w:val="28"/>
          <w:szCs w:val="28"/>
        </w:rPr>
      </w:pPr>
      <w:r>
        <w:rPr>
          <w:color w:val="auto"/>
          <w:sz w:val="28"/>
          <w:szCs w:val="28"/>
        </w:rPr>
        <w:t xml:space="preserve">1.25. </w:t>
      </w:r>
      <w:proofErr w:type="gramStart"/>
      <w:r>
        <w:rPr>
          <w:color w:val="auto"/>
          <w:sz w:val="28"/>
          <w:szCs w:val="28"/>
        </w:rPr>
        <w:t>Обучение</w:t>
      </w:r>
      <w:proofErr w:type="gramEnd"/>
      <w:r>
        <w:rPr>
          <w:color w:val="auto"/>
          <w:sz w:val="28"/>
          <w:szCs w:val="28"/>
        </w:rPr>
        <w:t xml:space="preserve"> по индивидуальному учебному плану начинается с начала учебного года. </w:t>
      </w:r>
    </w:p>
    <w:p w:rsidR="001A30EB" w:rsidRDefault="001A30EB" w:rsidP="001A30EB">
      <w:pPr>
        <w:pStyle w:val="Default"/>
        <w:rPr>
          <w:color w:val="auto"/>
          <w:sz w:val="28"/>
          <w:szCs w:val="28"/>
        </w:rPr>
      </w:pPr>
      <w:r>
        <w:rPr>
          <w:color w:val="auto"/>
          <w:sz w:val="28"/>
          <w:szCs w:val="28"/>
        </w:rPr>
        <w:t xml:space="preserve">1.26. Перевод на </w:t>
      </w:r>
      <w:proofErr w:type="gramStart"/>
      <w:r>
        <w:rPr>
          <w:color w:val="auto"/>
          <w:sz w:val="28"/>
          <w:szCs w:val="28"/>
        </w:rPr>
        <w:t>обучение</w:t>
      </w:r>
      <w:proofErr w:type="gramEnd"/>
      <w:r>
        <w:rPr>
          <w:color w:val="auto"/>
          <w:sz w:val="28"/>
          <w:szCs w:val="28"/>
        </w:rPr>
        <w:t xml:space="preserve"> по индивидуальному учебному плану оформляется приказом директора</w:t>
      </w:r>
      <w:r w:rsidR="00AD1575">
        <w:rPr>
          <w:color w:val="auto"/>
          <w:sz w:val="28"/>
          <w:szCs w:val="28"/>
        </w:rPr>
        <w:t xml:space="preserve"> школы</w:t>
      </w:r>
      <w:r>
        <w:rPr>
          <w:color w:val="auto"/>
          <w:sz w:val="28"/>
          <w:szCs w:val="28"/>
        </w:rPr>
        <w:t xml:space="preserve">. </w:t>
      </w:r>
    </w:p>
    <w:p w:rsidR="001A30EB" w:rsidRDefault="001A30EB" w:rsidP="001A30EB">
      <w:pPr>
        <w:pStyle w:val="Default"/>
        <w:rPr>
          <w:color w:val="auto"/>
          <w:sz w:val="28"/>
          <w:szCs w:val="28"/>
        </w:rPr>
      </w:pPr>
      <w:r>
        <w:rPr>
          <w:color w:val="auto"/>
          <w:sz w:val="28"/>
          <w:szCs w:val="28"/>
        </w:rPr>
        <w:t>1.27. Индивидуальный учебный план утверждается решением педагогического совета</w:t>
      </w:r>
      <w:r w:rsidR="00AD1575">
        <w:rPr>
          <w:color w:val="auto"/>
          <w:sz w:val="28"/>
          <w:szCs w:val="28"/>
        </w:rPr>
        <w:t xml:space="preserve"> образовательного учреждения</w:t>
      </w:r>
      <w:r>
        <w:rPr>
          <w:color w:val="auto"/>
          <w:sz w:val="28"/>
          <w:szCs w:val="28"/>
        </w:rPr>
        <w:t xml:space="preserve">. </w:t>
      </w:r>
    </w:p>
    <w:p w:rsidR="00F034CA" w:rsidRDefault="00F034CA" w:rsidP="00F034CA">
      <w:pPr>
        <w:pStyle w:val="Default"/>
      </w:pPr>
    </w:p>
    <w:p w:rsidR="00F034CA" w:rsidRPr="00F034CA" w:rsidRDefault="00F034CA" w:rsidP="00F034CA">
      <w:pPr>
        <w:pStyle w:val="Default"/>
        <w:rPr>
          <w:b/>
          <w:sz w:val="28"/>
          <w:szCs w:val="28"/>
        </w:rPr>
      </w:pPr>
      <w:r>
        <w:rPr>
          <w:b/>
          <w:sz w:val="28"/>
          <w:szCs w:val="28"/>
        </w:rPr>
        <w:t xml:space="preserve">2. </w:t>
      </w:r>
      <w:r w:rsidRPr="00F034CA">
        <w:rPr>
          <w:b/>
          <w:sz w:val="28"/>
          <w:szCs w:val="28"/>
        </w:rPr>
        <w:t xml:space="preserve">Требования к индивидуальному учебному плану начального общего образования </w:t>
      </w:r>
    </w:p>
    <w:p w:rsidR="00F034CA" w:rsidRDefault="00F034CA" w:rsidP="00F034CA">
      <w:pPr>
        <w:pStyle w:val="Default"/>
      </w:pPr>
    </w:p>
    <w:p w:rsidR="00F034CA" w:rsidRDefault="00F034CA" w:rsidP="00F034CA">
      <w:pPr>
        <w:pStyle w:val="Default"/>
        <w:rPr>
          <w:sz w:val="28"/>
          <w:szCs w:val="28"/>
        </w:rPr>
      </w:pPr>
      <w:r>
        <w:rPr>
          <w:sz w:val="28"/>
          <w:szCs w:val="28"/>
        </w:rPr>
        <w:t>2.1</w:t>
      </w:r>
      <w:proofErr w:type="gramStart"/>
      <w:r>
        <w:rPr>
          <w:sz w:val="28"/>
          <w:szCs w:val="28"/>
        </w:rPr>
        <w:t xml:space="preserve">  С</w:t>
      </w:r>
      <w:proofErr w:type="gramEnd"/>
      <w:r>
        <w:rPr>
          <w:sz w:val="28"/>
          <w:szCs w:val="28"/>
        </w:rPr>
        <w:t xml:space="preserve">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 </w:t>
      </w:r>
    </w:p>
    <w:p w:rsidR="00F034CA" w:rsidRDefault="00F034CA" w:rsidP="00F034CA">
      <w:pPr>
        <w:pStyle w:val="Default"/>
        <w:rPr>
          <w:sz w:val="28"/>
          <w:szCs w:val="28"/>
        </w:rPr>
      </w:pPr>
      <w:r>
        <w:rPr>
          <w:sz w:val="28"/>
          <w:szCs w:val="28"/>
        </w:rPr>
        <w:t xml:space="preserve">учебные занятия для углубленного изучения отдельных обязательных учебных предметов; </w:t>
      </w:r>
    </w:p>
    <w:p w:rsidR="00F034CA" w:rsidRDefault="00F034CA" w:rsidP="00F034CA">
      <w:pPr>
        <w:pStyle w:val="Default"/>
        <w:rPr>
          <w:sz w:val="28"/>
          <w:szCs w:val="28"/>
        </w:rPr>
      </w:pPr>
      <w:r>
        <w:rPr>
          <w:sz w:val="28"/>
          <w:szCs w:val="28"/>
        </w:rPr>
        <w:t xml:space="preserve">учебные занятия, обеспечивающие различные интересы </w:t>
      </w:r>
      <w:proofErr w:type="gramStart"/>
      <w:r>
        <w:rPr>
          <w:sz w:val="28"/>
          <w:szCs w:val="28"/>
        </w:rPr>
        <w:t>обучающихся</w:t>
      </w:r>
      <w:proofErr w:type="gramEnd"/>
      <w:r>
        <w:rPr>
          <w:sz w:val="28"/>
          <w:szCs w:val="28"/>
        </w:rPr>
        <w:t xml:space="preserve">, в том числе этнокультурные. </w:t>
      </w:r>
    </w:p>
    <w:p w:rsidR="00F034CA" w:rsidRDefault="00F034CA" w:rsidP="00F034CA">
      <w:pPr>
        <w:pStyle w:val="Default"/>
        <w:rPr>
          <w:sz w:val="28"/>
          <w:szCs w:val="28"/>
        </w:rPr>
      </w:pPr>
      <w:r>
        <w:rPr>
          <w:sz w:val="28"/>
          <w:szCs w:val="28"/>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w:t>
      </w:r>
      <w:proofErr w:type="gramStart"/>
      <w:r>
        <w:rPr>
          <w:sz w:val="28"/>
          <w:szCs w:val="28"/>
        </w:rPr>
        <w:t xml:space="preserve"> .</w:t>
      </w:r>
      <w:proofErr w:type="gramEnd"/>
      <w:r>
        <w:rPr>
          <w:sz w:val="28"/>
          <w:szCs w:val="28"/>
        </w:rPr>
        <w:t xml:space="preserve"> </w:t>
      </w:r>
    </w:p>
    <w:p w:rsidR="00F034CA" w:rsidRPr="00D32F8E" w:rsidRDefault="00F034CA" w:rsidP="00D32F8E">
      <w:pPr>
        <w:pStyle w:val="Default"/>
        <w:spacing w:after="197"/>
        <w:rPr>
          <w:sz w:val="28"/>
          <w:szCs w:val="28"/>
        </w:rPr>
      </w:pPr>
      <w:r>
        <w:rPr>
          <w:sz w:val="28"/>
          <w:szCs w:val="28"/>
        </w:rPr>
        <w:t xml:space="preserve">2.2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 </w:t>
      </w:r>
      <w:r w:rsidR="00D32F8E">
        <w:rPr>
          <w:sz w:val="28"/>
          <w:szCs w:val="28"/>
        </w:rPr>
        <w:t xml:space="preserve">                                                                               </w:t>
      </w:r>
      <w:r>
        <w:rPr>
          <w:sz w:val="28"/>
          <w:szCs w:val="28"/>
        </w:rPr>
        <w:t>2.3</w:t>
      </w:r>
      <w:proofErr w:type="gramStart"/>
      <w:r>
        <w:rPr>
          <w:sz w:val="28"/>
          <w:szCs w:val="28"/>
        </w:rPr>
        <w:t xml:space="preserve"> В</w:t>
      </w:r>
      <w:proofErr w:type="gramEnd"/>
      <w:r>
        <w:rPr>
          <w:sz w:val="28"/>
          <w:szCs w:val="28"/>
        </w:rPr>
        <w:t xml:space="preserve">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r w:rsidR="00D32F8E">
        <w:rPr>
          <w:sz w:val="28"/>
          <w:szCs w:val="28"/>
        </w:rPr>
        <w:t xml:space="preserve">                                                                                                                         </w:t>
      </w:r>
      <w:r>
        <w:rPr>
          <w:sz w:val="28"/>
          <w:szCs w:val="28"/>
        </w:rPr>
        <w:t xml:space="preserve">2.4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w:t>
      </w:r>
      <w:r w:rsidR="00D32F8E">
        <w:rPr>
          <w:sz w:val="28"/>
          <w:szCs w:val="28"/>
        </w:rPr>
        <w:t xml:space="preserve">                                                                              </w:t>
      </w:r>
      <w:r>
        <w:rPr>
          <w:sz w:val="28"/>
          <w:szCs w:val="28"/>
        </w:rPr>
        <w:t>2</w:t>
      </w:r>
      <w:r w:rsidR="00D32F8E">
        <w:rPr>
          <w:sz w:val="28"/>
          <w:szCs w:val="28"/>
        </w:rPr>
        <w:t>.5</w:t>
      </w:r>
      <w:r>
        <w:rPr>
          <w:sz w:val="28"/>
          <w:szCs w:val="28"/>
        </w:rPr>
        <w:t xml:space="preserve">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 </w:t>
      </w:r>
      <w:r w:rsidR="00D32F8E">
        <w:rPr>
          <w:sz w:val="28"/>
          <w:szCs w:val="28"/>
        </w:rPr>
        <w:t xml:space="preserve">       </w:t>
      </w:r>
      <w:r>
        <w:rPr>
          <w:sz w:val="28"/>
          <w:szCs w:val="28"/>
        </w:rPr>
        <w:t>2</w:t>
      </w:r>
      <w:r w:rsidR="00D32F8E">
        <w:rPr>
          <w:sz w:val="28"/>
          <w:szCs w:val="28"/>
        </w:rPr>
        <w:t>.6</w:t>
      </w:r>
      <w:r>
        <w:rPr>
          <w:sz w:val="28"/>
          <w:szCs w:val="28"/>
        </w:rPr>
        <w:t xml:space="preserve"> Нормативный срок освоения образовательной программы начального общего образования для детей с ограниченными возможностями здоровья может </w:t>
      </w:r>
      <w:r>
        <w:rPr>
          <w:color w:val="auto"/>
          <w:sz w:val="28"/>
          <w:szCs w:val="28"/>
        </w:rPr>
        <w:t xml:space="preserve">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F034CA" w:rsidRDefault="00F034CA" w:rsidP="00F034CA">
      <w:pPr>
        <w:pStyle w:val="Default"/>
        <w:rPr>
          <w:sz w:val="28"/>
          <w:szCs w:val="28"/>
        </w:rPr>
      </w:pPr>
    </w:p>
    <w:p w:rsidR="00F034CA" w:rsidRDefault="00F034CA" w:rsidP="00F034CA">
      <w:pPr>
        <w:pStyle w:val="Default"/>
        <w:rPr>
          <w:sz w:val="28"/>
          <w:szCs w:val="28"/>
        </w:rPr>
      </w:pPr>
    </w:p>
    <w:p w:rsidR="00F034CA" w:rsidRDefault="00F034CA" w:rsidP="00F034CA">
      <w:pPr>
        <w:pStyle w:val="Default"/>
        <w:rPr>
          <w:color w:val="auto"/>
        </w:rPr>
      </w:pPr>
    </w:p>
    <w:p w:rsidR="00F034CA" w:rsidRDefault="00F034CA" w:rsidP="00F034CA">
      <w:pPr>
        <w:pStyle w:val="Default"/>
        <w:pageBreakBefore/>
        <w:rPr>
          <w:color w:val="auto"/>
        </w:rPr>
      </w:pPr>
    </w:p>
    <w:p w:rsidR="00F034CA" w:rsidRDefault="00F034CA" w:rsidP="001A30EB">
      <w:pPr>
        <w:pStyle w:val="Default"/>
        <w:rPr>
          <w:color w:val="auto"/>
          <w:sz w:val="28"/>
          <w:szCs w:val="28"/>
        </w:rPr>
      </w:pPr>
    </w:p>
    <w:p w:rsidR="001A30EB" w:rsidRPr="00A75AC2" w:rsidRDefault="00F034CA" w:rsidP="001A30EB">
      <w:pPr>
        <w:pStyle w:val="Default"/>
        <w:rPr>
          <w:color w:val="auto"/>
          <w:sz w:val="28"/>
          <w:szCs w:val="28"/>
        </w:rPr>
      </w:pPr>
      <w:r>
        <w:rPr>
          <w:b/>
          <w:bCs/>
          <w:color w:val="auto"/>
          <w:sz w:val="28"/>
          <w:szCs w:val="28"/>
        </w:rPr>
        <w:t>3</w:t>
      </w:r>
      <w:r w:rsidR="001A30EB" w:rsidRPr="00A75AC2">
        <w:rPr>
          <w:b/>
          <w:bCs/>
          <w:color w:val="auto"/>
          <w:sz w:val="28"/>
          <w:szCs w:val="28"/>
        </w:rPr>
        <w:t xml:space="preserve">. Требования к индивидуальному учебному плану основного общего образования </w:t>
      </w:r>
    </w:p>
    <w:p w:rsidR="001A30EB" w:rsidRDefault="00F034CA" w:rsidP="001A30EB">
      <w:pPr>
        <w:pStyle w:val="Default"/>
        <w:rPr>
          <w:color w:val="auto"/>
          <w:sz w:val="28"/>
          <w:szCs w:val="28"/>
        </w:rPr>
      </w:pPr>
      <w:r>
        <w:rPr>
          <w:color w:val="auto"/>
          <w:sz w:val="28"/>
          <w:szCs w:val="28"/>
        </w:rPr>
        <w:t>3</w:t>
      </w:r>
      <w:r w:rsidR="001A30EB">
        <w:rPr>
          <w:color w:val="auto"/>
          <w:sz w:val="28"/>
          <w:szCs w:val="28"/>
        </w:rPr>
        <w:t xml:space="preserve">.1.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 </w:t>
      </w:r>
    </w:p>
    <w:p w:rsidR="001A30EB" w:rsidRDefault="001A30EB" w:rsidP="001A30EB">
      <w:pPr>
        <w:pStyle w:val="Default"/>
        <w:spacing w:after="57"/>
        <w:rPr>
          <w:color w:val="auto"/>
          <w:sz w:val="28"/>
          <w:szCs w:val="28"/>
        </w:rPr>
      </w:pPr>
      <w:r>
        <w:rPr>
          <w:color w:val="auto"/>
          <w:sz w:val="28"/>
          <w:szCs w:val="28"/>
        </w:rPr>
        <w:t xml:space="preserve"> увеличение учебных часов, отведённых на изучение отдельных предметов обязательной части; </w:t>
      </w:r>
    </w:p>
    <w:p w:rsidR="001A30EB" w:rsidRDefault="001A30EB" w:rsidP="001A30EB">
      <w:pPr>
        <w:pStyle w:val="Default"/>
        <w:rPr>
          <w:color w:val="auto"/>
          <w:sz w:val="28"/>
          <w:szCs w:val="28"/>
        </w:rPr>
      </w:pPr>
      <w:r>
        <w:rPr>
          <w:color w:val="auto"/>
          <w:sz w:val="28"/>
          <w:szCs w:val="28"/>
        </w:rPr>
        <w:t xml:space="preserve"> введение специально разработанных учебных курсов, обеспечивающих интересы и потребности участников образовательного процесса; </w:t>
      </w:r>
    </w:p>
    <w:p w:rsidR="001A30EB" w:rsidRDefault="001A30EB" w:rsidP="001A30EB">
      <w:pPr>
        <w:pStyle w:val="Default"/>
        <w:rPr>
          <w:color w:val="auto"/>
          <w:sz w:val="28"/>
          <w:szCs w:val="28"/>
        </w:rPr>
      </w:pPr>
    </w:p>
    <w:p w:rsidR="001A30EB" w:rsidRDefault="001A30EB" w:rsidP="001A30EB">
      <w:pPr>
        <w:pStyle w:val="Default"/>
        <w:rPr>
          <w:color w:val="auto"/>
          <w:sz w:val="28"/>
          <w:szCs w:val="28"/>
        </w:rPr>
      </w:pPr>
      <w:r>
        <w:rPr>
          <w:color w:val="auto"/>
          <w:sz w:val="28"/>
          <w:szCs w:val="28"/>
        </w:rPr>
        <w:t xml:space="preserve">Необходимые часы выделяются за счет части базисного учебного плана основного общего образования, формируемой участниками образовательного процесса. </w:t>
      </w:r>
    </w:p>
    <w:p w:rsidR="001A30EB" w:rsidRDefault="00F034CA" w:rsidP="001A30EB">
      <w:pPr>
        <w:pStyle w:val="Default"/>
        <w:rPr>
          <w:color w:val="auto"/>
          <w:sz w:val="28"/>
          <w:szCs w:val="28"/>
        </w:rPr>
      </w:pPr>
      <w:r>
        <w:rPr>
          <w:color w:val="auto"/>
          <w:sz w:val="28"/>
          <w:szCs w:val="28"/>
        </w:rPr>
        <w:t>3</w:t>
      </w:r>
      <w:r w:rsidR="001A30EB">
        <w:rPr>
          <w:color w:val="auto"/>
          <w:sz w:val="28"/>
          <w:szCs w:val="28"/>
        </w:rPr>
        <w:t xml:space="preserve">.2. В индивидуальный учебный план основного общего образования входят следующие обязательные предметные области и учебные предметы: </w:t>
      </w:r>
    </w:p>
    <w:p w:rsidR="001A30EB" w:rsidRDefault="001A30EB" w:rsidP="001A30EB">
      <w:pPr>
        <w:pStyle w:val="Default"/>
        <w:spacing w:after="55"/>
        <w:rPr>
          <w:color w:val="auto"/>
          <w:sz w:val="28"/>
          <w:szCs w:val="28"/>
        </w:rPr>
      </w:pPr>
      <w:r>
        <w:rPr>
          <w:color w:val="auto"/>
          <w:sz w:val="28"/>
          <w:szCs w:val="28"/>
        </w:rPr>
        <w:t xml:space="preserve"> филология (русский язык, литература, иностранный язык); </w:t>
      </w:r>
    </w:p>
    <w:p w:rsidR="001A30EB" w:rsidRDefault="001A30EB" w:rsidP="001A30EB">
      <w:pPr>
        <w:pStyle w:val="Default"/>
        <w:spacing w:after="55"/>
        <w:rPr>
          <w:color w:val="auto"/>
          <w:sz w:val="28"/>
          <w:szCs w:val="28"/>
        </w:rPr>
      </w:pPr>
      <w:r>
        <w:rPr>
          <w:color w:val="auto"/>
          <w:sz w:val="28"/>
          <w:szCs w:val="28"/>
        </w:rPr>
        <w:t xml:space="preserve"> общественно-научные предметы (история России, всеобщая история, обществознание, география); </w:t>
      </w:r>
    </w:p>
    <w:p w:rsidR="001A30EB" w:rsidRDefault="001A30EB" w:rsidP="001A30EB">
      <w:pPr>
        <w:pStyle w:val="Default"/>
        <w:spacing w:after="55"/>
        <w:rPr>
          <w:color w:val="auto"/>
          <w:sz w:val="28"/>
          <w:szCs w:val="28"/>
        </w:rPr>
      </w:pPr>
      <w:r>
        <w:rPr>
          <w:color w:val="auto"/>
          <w:sz w:val="28"/>
          <w:szCs w:val="28"/>
        </w:rPr>
        <w:t xml:space="preserve"> математика и информатика (математика, (модуль алгебра, геометрия), информатика); </w:t>
      </w:r>
    </w:p>
    <w:p w:rsidR="001A30EB" w:rsidRDefault="001A30EB" w:rsidP="001A30EB">
      <w:pPr>
        <w:pStyle w:val="Default"/>
        <w:spacing w:after="55"/>
        <w:rPr>
          <w:color w:val="auto"/>
          <w:sz w:val="28"/>
          <w:szCs w:val="28"/>
        </w:rPr>
      </w:pPr>
      <w:r>
        <w:rPr>
          <w:color w:val="auto"/>
          <w:sz w:val="28"/>
          <w:szCs w:val="28"/>
        </w:rPr>
        <w:t xml:space="preserve"> естественнонаучные предметы (природоведение, физика, биология, химия); </w:t>
      </w:r>
    </w:p>
    <w:p w:rsidR="001A30EB" w:rsidRDefault="001A30EB" w:rsidP="001A30EB">
      <w:pPr>
        <w:pStyle w:val="Default"/>
        <w:spacing w:after="55"/>
        <w:rPr>
          <w:color w:val="auto"/>
          <w:sz w:val="28"/>
          <w:szCs w:val="28"/>
        </w:rPr>
      </w:pPr>
      <w:r>
        <w:rPr>
          <w:color w:val="auto"/>
          <w:sz w:val="28"/>
          <w:szCs w:val="28"/>
        </w:rPr>
        <w:t xml:space="preserve"> искусство (изобразительное искусство, музыка); </w:t>
      </w:r>
    </w:p>
    <w:p w:rsidR="001A30EB" w:rsidRDefault="001A30EB" w:rsidP="001A30EB">
      <w:pPr>
        <w:pStyle w:val="Default"/>
        <w:spacing w:after="55"/>
        <w:rPr>
          <w:color w:val="auto"/>
          <w:sz w:val="28"/>
          <w:szCs w:val="28"/>
        </w:rPr>
      </w:pPr>
      <w:r>
        <w:rPr>
          <w:color w:val="auto"/>
          <w:sz w:val="28"/>
          <w:szCs w:val="28"/>
        </w:rPr>
        <w:t xml:space="preserve"> технология (технология); </w:t>
      </w:r>
    </w:p>
    <w:p w:rsidR="001A30EB" w:rsidRDefault="001A30EB" w:rsidP="001A30EB">
      <w:pPr>
        <w:pStyle w:val="Default"/>
        <w:rPr>
          <w:color w:val="auto"/>
          <w:sz w:val="28"/>
          <w:szCs w:val="28"/>
        </w:rPr>
      </w:pPr>
      <w:r>
        <w:rPr>
          <w:color w:val="auto"/>
          <w:sz w:val="28"/>
          <w:szCs w:val="28"/>
        </w:rPr>
        <w:t xml:space="preserve"> физическая культура и основы безопасности жизнедеятельности (физическая культура, основы безопасности жизнедеятельности). </w:t>
      </w:r>
    </w:p>
    <w:p w:rsidR="001A30EB" w:rsidRDefault="001A30EB" w:rsidP="001A30EB">
      <w:pPr>
        <w:pStyle w:val="Default"/>
        <w:rPr>
          <w:color w:val="auto"/>
          <w:sz w:val="28"/>
          <w:szCs w:val="28"/>
        </w:rPr>
      </w:pPr>
    </w:p>
    <w:p w:rsidR="001A30EB" w:rsidRDefault="00F034CA" w:rsidP="001A30EB">
      <w:pPr>
        <w:pStyle w:val="Default"/>
        <w:rPr>
          <w:color w:val="auto"/>
          <w:sz w:val="28"/>
          <w:szCs w:val="28"/>
        </w:rPr>
      </w:pPr>
      <w:r>
        <w:rPr>
          <w:color w:val="auto"/>
          <w:sz w:val="28"/>
          <w:szCs w:val="28"/>
        </w:rPr>
        <w:t>3</w:t>
      </w:r>
      <w:r w:rsidR="001A30EB">
        <w:rPr>
          <w:color w:val="auto"/>
          <w:sz w:val="28"/>
          <w:szCs w:val="28"/>
        </w:rPr>
        <w:t>.3. Количество учебных занятий за 5 лет не может быть менее количества часов, указанных в учебном плане</w:t>
      </w:r>
      <w:r w:rsidR="006239A1">
        <w:rPr>
          <w:color w:val="auto"/>
          <w:sz w:val="28"/>
          <w:szCs w:val="28"/>
        </w:rPr>
        <w:t xml:space="preserve"> образовательного учреждения</w:t>
      </w:r>
      <w:r w:rsidR="001A30EB">
        <w:rPr>
          <w:color w:val="auto"/>
          <w:sz w:val="28"/>
          <w:szCs w:val="28"/>
        </w:rPr>
        <w:t xml:space="preserve">. </w:t>
      </w:r>
    </w:p>
    <w:p w:rsidR="001A30EB" w:rsidRDefault="00F034CA" w:rsidP="001A30EB">
      <w:pPr>
        <w:pStyle w:val="Default"/>
        <w:rPr>
          <w:color w:val="auto"/>
          <w:sz w:val="28"/>
          <w:szCs w:val="28"/>
        </w:rPr>
      </w:pPr>
      <w:r>
        <w:rPr>
          <w:color w:val="auto"/>
          <w:sz w:val="28"/>
          <w:szCs w:val="28"/>
        </w:rPr>
        <w:t>3</w:t>
      </w:r>
      <w:r w:rsidR="001A30EB">
        <w:rPr>
          <w:color w:val="auto"/>
          <w:sz w:val="28"/>
          <w:szCs w:val="28"/>
        </w:rPr>
        <w:t xml:space="preserve">.4.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 </w:t>
      </w:r>
    </w:p>
    <w:p w:rsidR="001A30EB" w:rsidRDefault="001A30EB" w:rsidP="001A30EB">
      <w:pPr>
        <w:pStyle w:val="Default"/>
        <w:rPr>
          <w:color w:val="auto"/>
          <w:sz w:val="32"/>
          <w:szCs w:val="32"/>
        </w:rPr>
      </w:pPr>
    </w:p>
    <w:p w:rsidR="00D32F8E" w:rsidRPr="00A75AC2" w:rsidRDefault="00D32F8E" w:rsidP="00D32F8E">
      <w:pPr>
        <w:pStyle w:val="Default"/>
        <w:rPr>
          <w:color w:val="auto"/>
          <w:sz w:val="28"/>
          <w:szCs w:val="28"/>
        </w:rPr>
      </w:pPr>
      <w:r>
        <w:rPr>
          <w:b/>
          <w:bCs/>
          <w:color w:val="auto"/>
          <w:sz w:val="28"/>
          <w:szCs w:val="28"/>
        </w:rPr>
        <w:t>4</w:t>
      </w:r>
      <w:r w:rsidRPr="00A75AC2">
        <w:rPr>
          <w:b/>
          <w:bCs/>
          <w:color w:val="auto"/>
          <w:sz w:val="28"/>
          <w:szCs w:val="28"/>
        </w:rPr>
        <w:t xml:space="preserve">. Требования к индивидуальному учебному плану среднего общего образования </w:t>
      </w:r>
    </w:p>
    <w:p w:rsidR="006239A1" w:rsidRDefault="00F034CA" w:rsidP="00A75AC2">
      <w:pPr>
        <w:pStyle w:val="Default"/>
        <w:pageBreakBefore/>
        <w:rPr>
          <w:color w:val="auto"/>
          <w:sz w:val="28"/>
          <w:szCs w:val="28"/>
        </w:rPr>
      </w:pPr>
      <w:r>
        <w:rPr>
          <w:color w:val="auto"/>
          <w:sz w:val="28"/>
          <w:szCs w:val="28"/>
        </w:rPr>
        <w:lastRenderedPageBreak/>
        <w:t>4</w:t>
      </w:r>
      <w:r w:rsidR="001A30EB">
        <w:rPr>
          <w:color w:val="auto"/>
          <w:sz w:val="28"/>
          <w:szCs w:val="28"/>
        </w:rPr>
        <w:t xml:space="preserve">.1. </w:t>
      </w:r>
      <w:r w:rsidR="001A30EB" w:rsidRPr="00A75AC2">
        <w:rPr>
          <w:color w:val="auto"/>
          <w:sz w:val="28"/>
          <w:szCs w:val="28"/>
        </w:rPr>
        <w:t xml:space="preserve">Обязательными для включения в индивидуальный учебный план базовыми общеобразовательными учебными предметами являются: </w:t>
      </w:r>
      <w:proofErr w:type="gramStart"/>
      <w:r w:rsidR="001A30EB" w:rsidRPr="00A75AC2">
        <w:rPr>
          <w:color w:val="auto"/>
          <w:sz w:val="28"/>
          <w:szCs w:val="28"/>
        </w:rPr>
        <w:t xml:space="preserve">«Русский язык», </w:t>
      </w:r>
      <w:r w:rsidR="006239A1" w:rsidRPr="00A75AC2">
        <w:rPr>
          <w:color w:val="auto"/>
          <w:sz w:val="28"/>
          <w:szCs w:val="28"/>
        </w:rPr>
        <w:t>«Литература»,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w:t>
      </w:r>
      <w:proofErr w:type="gramEnd"/>
      <w:r w:rsidR="006239A1" w:rsidRPr="00A75AC2">
        <w:rPr>
          <w:color w:val="auto"/>
          <w:sz w:val="28"/>
          <w:szCs w:val="28"/>
        </w:rPr>
        <w:t xml:space="preserve"> Остальные учебные предметы на базовом уровне включаются в индивидуальный план по выбору.</w:t>
      </w:r>
      <w:r w:rsidR="006239A1">
        <w:rPr>
          <w:color w:val="auto"/>
          <w:sz w:val="28"/>
          <w:szCs w:val="28"/>
        </w:rPr>
        <w:t xml:space="preserve"> </w:t>
      </w:r>
    </w:p>
    <w:p w:rsidR="006239A1" w:rsidRPr="006239A1" w:rsidRDefault="00D32F8E" w:rsidP="006239A1">
      <w:pPr>
        <w:rPr>
          <w:rFonts w:ascii="Times New Roman" w:hAnsi="Times New Roman" w:cs="Times New Roman"/>
          <w:sz w:val="28"/>
          <w:szCs w:val="28"/>
        </w:rPr>
      </w:pPr>
      <w:r>
        <w:rPr>
          <w:rFonts w:ascii="Times New Roman" w:hAnsi="Times New Roman" w:cs="Times New Roman"/>
          <w:sz w:val="28"/>
          <w:szCs w:val="28"/>
        </w:rPr>
        <w:t>4.2</w:t>
      </w:r>
      <w:r w:rsidR="006239A1" w:rsidRPr="006239A1">
        <w:rPr>
          <w:rFonts w:ascii="Times New Roman" w:hAnsi="Times New Roman" w:cs="Times New Roman"/>
          <w:sz w:val="28"/>
          <w:szCs w:val="28"/>
        </w:rPr>
        <w:t>.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6239A1" w:rsidRDefault="006239A1" w:rsidP="006239A1">
      <w:pPr>
        <w:pStyle w:val="Default"/>
        <w:rPr>
          <w:sz w:val="28"/>
          <w:szCs w:val="28"/>
        </w:rPr>
      </w:pPr>
      <w:r>
        <w:rPr>
          <w:sz w:val="28"/>
          <w:szCs w:val="28"/>
        </w:rPr>
        <w:t xml:space="preserve">Заместитель директора по УВР осуществляет </w:t>
      </w:r>
      <w:proofErr w:type="gramStart"/>
      <w:r>
        <w:rPr>
          <w:sz w:val="28"/>
          <w:szCs w:val="28"/>
        </w:rPr>
        <w:t>контроль за</w:t>
      </w:r>
      <w:proofErr w:type="gramEnd"/>
      <w:r>
        <w:rPr>
          <w:sz w:val="28"/>
          <w:szCs w:val="28"/>
        </w:rPr>
        <w:t xml:space="preserve"> освоением общеобразовательных программ учащимися, перешедшими на обучение по индивидуальному учебному плану. </w:t>
      </w:r>
    </w:p>
    <w:p w:rsidR="006239A1" w:rsidRDefault="006239A1" w:rsidP="006239A1">
      <w:pPr>
        <w:pStyle w:val="Default"/>
        <w:rPr>
          <w:sz w:val="28"/>
          <w:szCs w:val="28"/>
        </w:rPr>
      </w:pPr>
      <w:r>
        <w:rPr>
          <w:sz w:val="28"/>
          <w:szCs w:val="28"/>
        </w:rPr>
        <w:t xml:space="preserve">Текущий контроль успеваемости и промежуточная аттестация учащихся, переведенных на </w:t>
      </w:r>
      <w:proofErr w:type="gramStart"/>
      <w:r>
        <w:rPr>
          <w:sz w:val="28"/>
          <w:szCs w:val="28"/>
        </w:rPr>
        <w:t>обучение</w:t>
      </w:r>
      <w:proofErr w:type="gramEnd"/>
      <w:r>
        <w:rPr>
          <w:sz w:val="28"/>
          <w:szCs w:val="28"/>
        </w:rPr>
        <w:t xml:space="preserve"> по индивидуальному учебному плану, осуществляются в соответствии с Положением о промежуточной аттестации, текущем контроле и переводе учащихся школы. </w:t>
      </w:r>
    </w:p>
    <w:p w:rsidR="006239A1" w:rsidRDefault="006239A1" w:rsidP="006239A1">
      <w:pPr>
        <w:pStyle w:val="Default"/>
        <w:rPr>
          <w:sz w:val="28"/>
          <w:szCs w:val="28"/>
        </w:rPr>
      </w:pPr>
      <w:proofErr w:type="gramStart"/>
      <w:r>
        <w:rPr>
          <w:sz w:val="28"/>
          <w:szCs w:val="28"/>
        </w:rPr>
        <w:t>Государственная итоговая аттестация учащихся, переведенных на обучение по индивидуальному учебному плану, осуществляется в соответствии с Положением о государственной (итоговой) аттестации выпускников IX и XI (XII) классов общеобразовательных учреждений Российской Федерации, утвержденным Приказом Министерства образования Российской Федерации, и Положением о формах и порядке проведения государственной (итоговой) аттестации учащихся, освоивших основные общеобразовательные программы среднего (полного) общего образования, утвержденным Приказом Министерства образования и</w:t>
      </w:r>
      <w:proofErr w:type="gramEnd"/>
      <w:r>
        <w:rPr>
          <w:sz w:val="28"/>
          <w:szCs w:val="28"/>
        </w:rPr>
        <w:t xml:space="preserve"> науки Российской Федерации </w:t>
      </w:r>
    </w:p>
    <w:p w:rsidR="006239A1" w:rsidRDefault="00D32F8E" w:rsidP="006239A1">
      <w:pPr>
        <w:pStyle w:val="Default"/>
        <w:rPr>
          <w:sz w:val="28"/>
          <w:szCs w:val="28"/>
        </w:rPr>
      </w:pPr>
      <w:r>
        <w:rPr>
          <w:sz w:val="28"/>
          <w:szCs w:val="28"/>
        </w:rPr>
        <w:t>4.3</w:t>
      </w:r>
      <w:r w:rsidR="006239A1">
        <w:rPr>
          <w:sz w:val="28"/>
          <w:szCs w:val="28"/>
        </w:rPr>
        <w:t xml:space="preserve">. К государственной итоговой аттестации допускается учащийся,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6239A1" w:rsidRDefault="00D32F8E" w:rsidP="006239A1">
      <w:pPr>
        <w:pStyle w:val="Default"/>
        <w:rPr>
          <w:sz w:val="28"/>
          <w:szCs w:val="28"/>
        </w:rPr>
      </w:pPr>
      <w:r>
        <w:rPr>
          <w:sz w:val="28"/>
          <w:szCs w:val="28"/>
        </w:rPr>
        <w:t>4.4</w:t>
      </w:r>
      <w:r w:rsidR="006239A1">
        <w:rPr>
          <w:sz w:val="28"/>
          <w:szCs w:val="28"/>
        </w:rPr>
        <w:t xml:space="preserve">. Финансовое обеспечение реализации основной образовательной программы школы в соответствии с индивидуальным учебным планом осуществляется исходя </w:t>
      </w:r>
      <w:proofErr w:type="gramStart"/>
      <w:r w:rsidR="006239A1">
        <w:rPr>
          <w:sz w:val="28"/>
          <w:szCs w:val="28"/>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006239A1">
        <w:rPr>
          <w:sz w:val="28"/>
          <w:szCs w:val="28"/>
        </w:rPr>
        <w:t xml:space="preserve"> федеральных государственных образовательных стандартов. </w:t>
      </w:r>
    </w:p>
    <w:p w:rsidR="001A30EB" w:rsidRDefault="001A30EB" w:rsidP="001A30EB">
      <w:pPr>
        <w:pStyle w:val="Default"/>
        <w:rPr>
          <w:rFonts w:ascii="Calibri" w:hAnsi="Calibri" w:cs="Calibri"/>
          <w:color w:val="auto"/>
          <w:sz w:val="22"/>
          <w:szCs w:val="22"/>
        </w:rPr>
      </w:pPr>
    </w:p>
    <w:p w:rsidR="001A30EB" w:rsidRDefault="001A30EB" w:rsidP="001A30EB">
      <w:pPr>
        <w:pStyle w:val="Default"/>
        <w:rPr>
          <w:color w:val="auto"/>
        </w:rPr>
      </w:pPr>
    </w:p>
    <w:p w:rsidR="006239A1" w:rsidRDefault="006239A1"/>
    <w:sectPr w:rsidR="006239A1" w:rsidSect="00C07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0BC0"/>
    <w:multiLevelType w:val="hybridMultilevel"/>
    <w:tmpl w:val="0A91C8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1ABA2D"/>
    <w:multiLevelType w:val="hybridMultilevel"/>
    <w:tmpl w:val="D7C3B4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D33F13"/>
    <w:multiLevelType w:val="hybridMultilevel"/>
    <w:tmpl w:val="661EBB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839B49B"/>
    <w:multiLevelType w:val="hybridMultilevel"/>
    <w:tmpl w:val="80783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6227E87"/>
    <w:multiLevelType w:val="hybridMultilevel"/>
    <w:tmpl w:val="8BA64B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30EB"/>
    <w:rsid w:val="00041D44"/>
    <w:rsid w:val="000B1716"/>
    <w:rsid w:val="001A30EB"/>
    <w:rsid w:val="005B1FD3"/>
    <w:rsid w:val="006239A1"/>
    <w:rsid w:val="007C1AE5"/>
    <w:rsid w:val="00840DC4"/>
    <w:rsid w:val="00864ABF"/>
    <w:rsid w:val="00950878"/>
    <w:rsid w:val="00960DD9"/>
    <w:rsid w:val="00A75AC2"/>
    <w:rsid w:val="00AD1575"/>
    <w:rsid w:val="00B1161A"/>
    <w:rsid w:val="00C07858"/>
    <w:rsid w:val="00C34910"/>
    <w:rsid w:val="00CC378F"/>
    <w:rsid w:val="00D32F8E"/>
    <w:rsid w:val="00D43C35"/>
    <w:rsid w:val="00DC2679"/>
    <w:rsid w:val="00F03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30E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caption"/>
    <w:basedOn w:val="a"/>
    <w:next w:val="a"/>
    <w:qFormat/>
    <w:rsid w:val="00A75AC2"/>
    <w:pPr>
      <w:spacing w:before="60" w:after="60" w:line="240" w:lineRule="auto"/>
      <w:jc w:val="center"/>
    </w:pPr>
    <w:rPr>
      <w:rFonts w:ascii="Courier New" w:eastAsia="Times New Roman" w:hAnsi="Courier New" w:cs="Courier New"/>
      <w:b/>
      <w:bCs/>
      <w:caps/>
      <w:spacing w:val="20"/>
      <w:sz w:val="48"/>
      <w:szCs w:val="48"/>
      <w:lang w:eastAsia="ru-RU"/>
    </w:rPr>
  </w:style>
  <w:style w:type="paragraph" w:styleId="a4">
    <w:name w:val="Balloon Text"/>
    <w:basedOn w:val="a"/>
    <w:link w:val="a5"/>
    <w:uiPriority w:val="99"/>
    <w:semiHidden/>
    <w:unhideWhenUsed/>
    <w:rsid w:val="00A75AC2"/>
    <w:pPr>
      <w:widowControl w:val="0"/>
      <w:suppressAutoHyphens/>
      <w:spacing w:after="0" w:line="240" w:lineRule="auto"/>
    </w:pPr>
    <w:rPr>
      <w:rFonts w:ascii="Tahoma" w:eastAsia="Lucida Sans Unicode" w:hAnsi="Tahoma" w:cs="Tahoma"/>
      <w:kern w:val="1"/>
      <w:sz w:val="16"/>
      <w:szCs w:val="16"/>
      <w:lang w:eastAsia="ar-SA"/>
    </w:rPr>
  </w:style>
  <w:style w:type="character" w:customStyle="1" w:styleId="a5">
    <w:name w:val="Текст выноски Знак"/>
    <w:basedOn w:val="a0"/>
    <w:link w:val="a4"/>
    <w:uiPriority w:val="99"/>
    <w:semiHidden/>
    <w:rsid w:val="00A75AC2"/>
    <w:rPr>
      <w:rFonts w:ascii="Tahoma" w:eastAsia="Lucida Sans Unicode" w:hAnsi="Tahoma" w:cs="Tahoma"/>
      <w:kern w:val="1"/>
      <w:sz w:val="16"/>
      <w:szCs w:val="16"/>
      <w:lang w:eastAsia="ar-SA"/>
    </w:rPr>
  </w:style>
  <w:style w:type="character" w:customStyle="1" w:styleId="FontStyle157">
    <w:name w:val="Font Style157"/>
    <w:basedOn w:val="a0"/>
    <w:uiPriority w:val="99"/>
    <w:rsid w:val="00A75AC2"/>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School46</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User2</cp:lastModifiedBy>
  <cp:revision>8</cp:revision>
  <cp:lastPrinted>2014-05-01T13:08:00Z</cp:lastPrinted>
  <dcterms:created xsi:type="dcterms:W3CDTF">2014-05-01T12:37:00Z</dcterms:created>
  <dcterms:modified xsi:type="dcterms:W3CDTF">2017-07-08T13:11:00Z</dcterms:modified>
</cp:coreProperties>
</file>