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F7" w:rsidRDefault="003363F7" w:rsidP="003363F7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 xml:space="preserve">Итоговое сочинение впервые введено в 2014-2015 учебном году во исполнение поручения Президента Российской Федерации. Итоговое сочинение (изложение) </w:t>
      </w:r>
      <w:r w:rsidRPr="003363F7">
        <w:rPr>
          <w:rFonts w:ascii="Arial" w:hAnsi="Arial" w:cs="Arial"/>
          <w:b/>
          <w:color w:val="3B3B3B"/>
        </w:rPr>
        <w:t>как условие допуска к государственной итоговой аттестации</w:t>
      </w:r>
      <w:r>
        <w:rPr>
          <w:rFonts w:ascii="Arial" w:hAnsi="Arial" w:cs="Arial"/>
          <w:color w:val="3B3B3B"/>
        </w:rPr>
        <w:t xml:space="preserve"> по образовательным программам среднего общего образования проводится для обучающихся XI (XII) классов, экстернов.</w:t>
      </w:r>
    </w:p>
    <w:p w:rsidR="003363F7" w:rsidRDefault="003363F7" w:rsidP="003363F7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3363F7" w:rsidRDefault="003363F7" w:rsidP="003363F7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proofErr w:type="gramStart"/>
      <w:r>
        <w:rPr>
          <w:rFonts w:ascii="Arial" w:hAnsi="Arial" w:cs="Arial"/>
          <w:color w:val="3B3B3B"/>
        </w:rPr>
        <w:t>Изложение вправе писать следующие категории лиц: обучающиеся XI (XII) классов с ограниченными возможностями здоровья (далее – ОВЗ), экстерны с ОВЗ;  обучающиеся XI (XII) классов - дети-инвалиды и инвалиды, экстерны - дети-инвалиды и инвалиды; обучающиеся по образовательным программам среднего общего образования  в специальных учебно-воспитательных учреждениях закрытого типа, а также в  учреждениях, исполняющих наказание в виде лишения свободы;</w:t>
      </w:r>
      <w:proofErr w:type="gramEnd"/>
      <w:r>
        <w:rPr>
          <w:rFonts w:ascii="Arial" w:hAnsi="Arial" w:cs="Arial"/>
          <w:color w:val="3B3B3B"/>
        </w:rPr>
        <w:t xml:space="preserve">  </w:t>
      </w:r>
      <w:proofErr w:type="gramStart"/>
      <w:r>
        <w:rPr>
          <w:rFonts w:ascii="Arial" w:hAnsi="Arial" w:cs="Arial"/>
          <w:color w:val="3B3B3B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3363F7" w:rsidRDefault="003363F7" w:rsidP="003363F7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 xml:space="preserve">Итоговое сочинение, с одной стороны, носит </w:t>
      </w:r>
      <w:proofErr w:type="spellStart"/>
      <w:r>
        <w:rPr>
          <w:rFonts w:ascii="Arial" w:hAnsi="Arial" w:cs="Arial"/>
          <w:color w:val="3B3B3B"/>
        </w:rPr>
        <w:t>надпредметный</w:t>
      </w:r>
      <w:proofErr w:type="spellEnd"/>
      <w:r>
        <w:rPr>
          <w:rFonts w:ascii="Arial" w:hAnsi="Arial" w:cs="Arial"/>
          <w:color w:val="3B3B3B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>
        <w:rPr>
          <w:rFonts w:ascii="Arial" w:hAnsi="Arial" w:cs="Arial"/>
          <w:color w:val="3B3B3B"/>
        </w:rPr>
        <w:t>литературоцентричным</w:t>
      </w:r>
      <w:proofErr w:type="spellEnd"/>
      <w:r>
        <w:rPr>
          <w:rFonts w:ascii="Arial" w:hAnsi="Arial" w:cs="Arial"/>
          <w:color w:val="3B3B3B"/>
        </w:rPr>
        <w:t>, так как содержит требование построения аргументации с обязательной опорой на литературный материал.</w:t>
      </w:r>
    </w:p>
    <w:p w:rsidR="003363F7" w:rsidRDefault="003363F7" w:rsidP="003363F7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 xml:space="preserve">В рамках открытых тематических направлений разрабатываются конкретные темы </w:t>
      </w:r>
      <w:proofErr w:type="gramStart"/>
      <w:r>
        <w:rPr>
          <w:rFonts w:ascii="Arial" w:hAnsi="Arial" w:cs="Arial"/>
          <w:color w:val="3B3B3B"/>
        </w:rPr>
        <w:t>итогового</w:t>
      </w:r>
      <w:proofErr w:type="gramEnd"/>
      <w:r>
        <w:rPr>
          <w:rFonts w:ascii="Arial" w:hAnsi="Arial" w:cs="Arial"/>
          <w:color w:val="3B3B3B"/>
        </w:rPr>
        <w:t>. Темы сочинений (тексты для изложений) формируются по часовым поясам.</w:t>
      </w:r>
    </w:p>
    <w:p w:rsidR="003363F7" w:rsidRDefault="003363F7" w:rsidP="003363F7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3363F7" w:rsidRDefault="003363F7" w:rsidP="003363F7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Время написания итогового сочинения (изложения) – 3 часа 55 минут. </w:t>
      </w:r>
    </w:p>
    <w:p w:rsidR="003363F7" w:rsidRDefault="003363F7" w:rsidP="003363F7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Экзаменационный компле</w:t>
      </w:r>
      <w:proofErr w:type="gramStart"/>
      <w:r>
        <w:rPr>
          <w:rFonts w:ascii="Arial" w:hAnsi="Arial" w:cs="Arial"/>
          <w:color w:val="3B3B3B"/>
        </w:rPr>
        <w:t>кт вкл</w:t>
      </w:r>
      <w:proofErr w:type="gramEnd"/>
      <w:r>
        <w:rPr>
          <w:rFonts w:ascii="Arial" w:hAnsi="Arial" w:cs="Arial"/>
          <w:color w:val="3B3B3B"/>
        </w:rPr>
        <w:t>ючает 5 тем сочинений из закрытого перечня (по одной теме от каждого открытого тематического направления).</w:t>
      </w:r>
    </w:p>
    <w:p w:rsidR="003363F7" w:rsidRDefault="003363F7" w:rsidP="003363F7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«незачет».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3363F7" w:rsidRDefault="003363F7" w:rsidP="003363F7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proofErr w:type="gramStart"/>
      <w:r>
        <w:rPr>
          <w:rFonts w:ascii="Arial" w:hAnsi="Arial" w:cs="Arial"/>
          <w:color w:val="3B3B3B"/>
        </w:rPr>
        <w:t>Сочинение оценивается по двум требованиям (объем и самостоятельность) и пяти критериям («Соответствие теме»; «Аргументация.</w:t>
      </w:r>
      <w:proofErr w:type="gramEnd"/>
      <w:r>
        <w:rPr>
          <w:rFonts w:ascii="Arial" w:hAnsi="Arial" w:cs="Arial"/>
          <w:color w:val="3B3B3B"/>
        </w:rPr>
        <w:t xml:space="preserve"> </w:t>
      </w:r>
      <w:proofErr w:type="gramStart"/>
      <w:r>
        <w:rPr>
          <w:rFonts w:ascii="Arial" w:hAnsi="Arial" w:cs="Arial"/>
          <w:color w:val="3B3B3B"/>
        </w:rPr>
        <w:t>Привлечение литературного материала»; «Композиция и логика рассуждения»; «Качество письменной речи»; «Грамотность»). </w:t>
      </w:r>
      <w:proofErr w:type="gramEnd"/>
    </w:p>
    <w:p w:rsidR="003363F7" w:rsidRDefault="003363F7" w:rsidP="003363F7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 xml:space="preserve">Изложение оценивается по двум требования (объем и самостоятельность) и пяти критериям («Содержание изложения»; «Логичность изложения»; «Использование </w:t>
      </w:r>
      <w:r>
        <w:rPr>
          <w:rFonts w:ascii="Arial" w:hAnsi="Arial" w:cs="Arial"/>
          <w:color w:val="3B3B3B"/>
        </w:rPr>
        <w:lastRenderedPageBreak/>
        <w:t>элементов стиля исходного текста»; «Качество письменной речи»; «Грамотность»). </w:t>
      </w:r>
    </w:p>
    <w:p w:rsidR="003363F7" w:rsidRDefault="003363F7" w:rsidP="003363F7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Для получения оценки «зачет» необходимо иметь положительный результат по двум требованиям, трем критериям (по критериям № 1 и № 2 – в обязательном порядке, а также «зачет» по одному из других критериев).</w:t>
      </w:r>
    </w:p>
    <w:p w:rsidR="003363F7" w:rsidRDefault="003363F7" w:rsidP="003363F7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П</w:t>
      </w:r>
      <w:r>
        <w:rPr>
          <w:rStyle w:val="a5"/>
          <w:rFonts w:ascii="Arial" w:eastAsiaTheme="majorEastAsia" w:hAnsi="Arial" w:cs="Arial"/>
          <w:color w:val="3B3B3B"/>
        </w:rPr>
        <w:t>ять открытых направлений для тем итогового сочинения 2019/20 учебного года.</w:t>
      </w:r>
      <w:r>
        <w:rPr>
          <w:rFonts w:ascii="Arial" w:hAnsi="Arial" w:cs="Arial"/>
          <w:color w:val="3B3B3B"/>
        </w:rPr>
        <w:br/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3363F7" w:rsidRPr="003363F7" w:rsidRDefault="003363F7" w:rsidP="003363F7">
      <w:pPr>
        <w:pStyle w:val="a6"/>
        <w:spacing w:before="0" w:beforeAutospacing="0" w:after="288" w:afterAutospacing="0"/>
        <w:rPr>
          <w:rFonts w:ascii="Arial" w:hAnsi="Arial" w:cs="Arial"/>
          <w:color w:val="3B3B3B"/>
        </w:rPr>
      </w:pPr>
      <w:r>
        <w:rPr>
          <w:rStyle w:val="a5"/>
          <w:rFonts w:ascii="Arial" w:eastAsiaTheme="majorEastAsia" w:hAnsi="Arial" w:cs="Arial"/>
          <w:color w:val="3B3B3B"/>
        </w:rPr>
        <w:t>1. «Война и мир» – к 150-летию великой книги</w:t>
      </w:r>
      <w:r>
        <w:rPr>
          <w:rFonts w:ascii="Arial" w:hAnsi="Arial" w:cs="Arial"/>
          <w:b/>
          <w:bCs/>
          <w:color w:val="3B3B3B"/>
        </w:rPr>
        <w:br/>
      </w:r>
      <w:r>
        <w:rPr>
          <w:rStyle w:val="a5"/>
          <w:rFonts w:ascii="Arial" w:eastAsiaTheme="majorEastAsia" w:hAnsi="Arial" w:cs="Arial"/>
          <w:color w:val="3B3B3B"/>
        </w:rPr>
        <w:t>2. Надежда и отчаяние</w:t>
      </w:r>
      <w:r>
        <w:rPr>
          <w:rFonts w:ascii="Arial" w:hAnsi="Arial" w:cs="Arial"/>
          <w:b/>
          <w:bCs/>
          <w:color w:val="3B3B3B"/>
        </w:rPr>
        <w:br/>
      </w:r>
      <w:r>
        <w:rPr>
          <w:rStyle w:val="a5"/>
          <w:rFonts w:ascii="Arial" w:eastAsiaTheme="majorEastAsia" w:hAnsi="Arial" w:cs="Arial"/>
          <w:color w:val="3B3B3B"/>
        </w:rPr>
        <w:t>3. Добро и зло</w:t>
      </w:r>
      <w:r>
        <w:rPr>
          <w:rFonts w:ascii="Arial" w:hAnsi="Arial" w:cs="Arial"/>
          <w:b/>
          <w:bCs/>
          <w:color w:val="3B3B3B"/>
        </w:rPr>
        <w:br/>
      </w:r>
      <w:r>
        <w:rPr>
          <w:rStyle w:val="a5"/>
          <w:rFonts w:ascii="Arial" w:eastAsiaTheme="majorEastAsia" w:hAnsi="Arial" w:cs="Arial"/>
          <w:color w:val="3B3B3B"/>
        </w:rPr>
        <w:t>4. Гордость и смирение</w:t>
      </w:r>
      <w:r>
        <w:rPr>
          <w:rFonts w:ascii="Arial" w:hAnsi="Arial" w:cs="Arial"/>
          <w:b/>
          <w:bCs/>
          <w:color w:val="3B3B3B"/>
        </w:rPr>
        <w:br/>
      </w:r>
      <w:r w:rsidRPr="003363F7">
        <w:rPr>
          <w:rStyle w:val="a5"/>
          <w:rFonts w:ascii="Arial" w:eastAsiaTheme="majorEastAsia" w:hAnsi="Arial" w:cs="Arial"/>
          <w:color w:val="3B3B3B"/>
        </w:rPr>
        <w:t>5. Он и она</w:t>
      </w:r>
    </w:p>
    <w:p w:rsidR="00023750" w:rsidRPr="003363F7" w:rsidRDefault="003363F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363F7">
        <w:rPr>
          <w:rFonts w:ascii="Arial" w:hAnsi="Arial" w:cs="Arial"/>
          <w:sz w:val="28"/>
          <w:szCs w:val="28"/>
        </w:rPr>
        <w:t>Комментарии к открытым тематическим направлениям тем итогового сочинения 2019/20 учебного года</w:t>
      </w:r>
      <w:r>
        <w:rPr>
          <w:rFonts w:ascii="Arial" w:hAnsi="Arial" w:cs="Arial"/>
          <w:sz w:val="28"/>
          <w:szCs w:val="28"/>
        </w:rPr>
        <w:t>.</w:t>
      </w:r>
    </w:p>
    <w:p w:rsidR="003363F7" w:rsidRPr="003363F7" w:rsidRDefault="003363F7">
      <w:pPr>
        <w:rPr>
          <w:rFonts w:ascii="Arial" w:hAnsi="Arial" w:cs="Arial"/>
          <w:sz w:val="28"/>
          <w:szCs w:val="28"/>
        </w:rPr>
      </w:pPr>
    </w:p>
    <w:sectPr w:rsidR="003363F7" w:rsidRPr="0033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73"/>
    <w:rsid w:val="00017B73"/>
    <w:rsid w:val="00023750"/>
    <w:rsid w:val="00102DC6"/>
    <w:rsid w:val="0033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C6"/>
  </w:style>
  <w:style w:type="paragraph" w:styleId="1">
    <w:name w:val="heading 1"/>
    <w:basedOn w:val="a"/>
    <w:next w:val="a"/>
    <w:link w:val="10"/>
    <w:uiPriority w:val="9"/>
    <w:qFormat/>
    <w:rsid w:val="00102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2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2D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2D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2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02DC6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102DC6"/>
    <w:rPr>
      <w:smallCaps/>
      <w:color w:val="C0504D" w:themeColor="accent2"/>
      <w:u w:val="single"/>
    </w:rPr>
  </w:style>
  <w:style w:type="paragraph" w:customStyle="1" w:styleId="rtejustify">
    <w:name w:val="rtejustify"/>
    <w:basedOn w:val="a"/>
    <w:rsid w:val="0033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63F7"/>
    <w:rPr>
      <w:b/>
      <w:bCs/>
    </w:rPr>
  </w:style>
  <w:style w:type="paragraph" w:styleId="a6">
    <w:name w:val="Normal (Web)"/>
    <w:basedOn w:val="a"/>
    <w:uiPriority w:val="99"/>
    <w:semiHidden/>
    <w:unhideWhenUsed/>
    <w:rsid w:val="0033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C6"/>
  </w:style>
  <w:style w:type="paragraph" w:styleId="1">
    <w:name w:val="heading 1"/>
    <w:basedOn w:val="a"/>
    <w:next w:val="a"/>
    <w:link w:val="10"/>
    <w:uiPriority w:val="9"/>
    <w:qFormat/>
    <w:rsid w:val="00102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2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2D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2D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2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02DC6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102DC6"/>
    <w:rPr>
      <w:smallCaps/>
      <w:color w:val="C0504D" w:themeColor="accent2"/>
      <w:u w:val="single"/>
    </w:rPr>
  </w:style>
  <w:style w:type="paragraph" w:customStyle="1" w:styleId="rtejustify">
    <w:name w:val="rtejustify"/>
    <w:basedOn w:val="a"/>
    <w:rsid w:val="0033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63F7"/>
    <w:rPr>
      <w:b/>
      <w:bCs/>
    </w:rPr>
  </w:style>
  <w:style w:type="paragraph" w:styleId="a6">
    <w:name w:val="Normal (Web)"/>
    <w:basedOn w:val="a"/>
    <w:uiPriority w:val="99"/>
    <w:semiHidden/>
    <w:unhideWhenUsed/>
    <w:rsid w:val="0033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2019-10-16T06:07:00Z</dcterms:created>
  <dcterms:modified xsi:type="dcterms:W3CDTF">2019-10-16T06:11:00Z</dcterms:modified>
</cp:coreProperties>
</file>